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text" w:horzAnchor="margin" w:tblpY="133"/>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972"/>
        <w:gridCol w:w="5209"/>
      </w:tblGrid>
      <w:tr w:rsidR="006E1B84" w:rsidRPr="00BB70BD" w:rsidTr="00003F5D">
        <w:trPr>
          <w:trHeight w:val="4353"/>
        </w:trPr>
        <w:tc>
          <w:tcPr>
            <w:tcW w:w="3672" w:type="dxa"/>
          </w:tcPr>
          <w:p w:rsidR="006E1B84" w:rsidRPr="00BB70BD"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t>Зарегистрирован __</w:t>
            </w:r>
            <w:r w:rsidRPr="00BB70BD">
              <w:rPr>
                <w:rFonts w:ascii="Times New Roman" w:eastAsia="Times New Roman" w:hAnsi="Times New Roman" w:cs="Times New Roman"/>
                <w:b/>
                <w:bCs/>
                <w:sz w:val="24"/>
                <w:szCs w:val="24"/>
                <w:lang w:eastAsia="ru-RU"/>
              </w:rPr>
              <w:t xml:space="preserve">.05.2021 г. </w:t>
            </w:r>
          </w:p>
          <w:p w:rsidR="006E1B84" w:rsidRPr="00BB70BD"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p>
          <w:p w:rsidR="006E1B84"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BB70BD">
              <w:rPr>
                <w:rFonts w:ascii="Times New Roman" w:eastAsia="Times New Roman" w:hAnsi="Times New Roman" w:cs="Times New Roman"/>
                <w:b/>
                <w:bCs/>
                <w:sz w:val="24"/>
                <w:szCs w:val="24"/>
                <w:lang w:eastAsia="ru-RU"/>
              </w:rPr>
              <w:t xml:space="preserve">ОГРН </w:t>
            </w:r>
            <w:r w:rsidRPr="00BB70BD">
              <w:rPr>
                <w:rFonts w:ascii="Arial" w:hAnsi="Arial" w:cs="Arial"/>
                <w:b/>
              </w:rPr>
              <w:t>1034702181139</w:t>
            </w:r>
            <w:r w:rsidRPr="00BB70BD">
              <w:rPr>
                <w:rFonts w:ascii="Times New Roman" w:eastAsia="Times New Roman" w:hAnsi="Times New Roman" w:cs="Times New Roman"/>
                <w:b/>
                <w:bCs/>
                <w:sz w:val="24"/>
                <w:szCs w:val="24"/>
                <w:lang w:eastAsia="ru-RU"/>
              </w:rPr>
              <w:br/>
            </w:r>
          </w:p>
          <w:p w:rsidR="006E1B84" w:rsidRPr="00BB70BD"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BB70BD">
              <w:rPr>
                <w:rFonts w:ascii="Times New Roman" w:eastAsia="Times New Roman" w:hAnsi="Times New Roman" w:cs="Times New Roman"/>
                <w:b/>
                <w:bCs/>
                <w:sz w:val="24"/>
                <w:szCs w:val="24"/>
                <w:lang w:eastAsia="ru-RU"/>
              </w:rPr>
              <w:t>МИФНС № 8 по Ленинградской  области</w:t>
            </w:r>
          </w:p>
        </w:tc>
        <w:tc>
          <w:tcPr>
            <w:tcW w:w="972" w:type="dxa"/>
          </w:tcPr>
          <w:p w:rsidR="006E1B84" w:rsidRPr="00BB70BD"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p>
        </w:tc>
        <w:tc>
          <w:tcPr>
            <w:tcW w:w="5209" w:type="dxa"/>
          </w:tcPr>
          <w:p w:rsidR="006E1B84"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УТВЕРЖДЕНО</w:t>
            </w:r>
          </w:p>
          <w:p w:rsidR="006E1B84"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w:t>
            </w:r>
            <w:r w:rsidRPr="00BB70BD">
              <w:rPr>
                <w:rFonts w:ascii="Times New Roman" w:eastAsia="Times New Roman" w:hAnsi="Times New Roman" w:cs="Times New Roman"/>
                <w:b/>
                <w:bCs/>
                <w:sz w:val="24"/>
                <w:szCs w:val="24"/>
                <w:lang w:eastAsia="ru-RU"/>
              </w:rPr>
              <w:t xml:space="preserve">ешением общего собрания членов </w:t>
            </w:r>
            <w:r>
              <w:rPr>
                <w:rFonts w:ascii="Times New Roman" w:eastAsia="Times New Roman" w:hAnsi="Times New Roman" w:cs="Times New Roman"/>
                <w:b/>
                <w:bCs/>
                <w:sz w:val="24"/>
                <w:szCs w:val="24"/>
                <w:lang w:eastAsia="ru-RU"/>
              </w:rPr>
              <w:t xml:space="preserve">Садоводческого Некоммерческого Товарищества </w:t>
            </w:r>
          </w:p>
          <w:p w:rsidR="006E1B84"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BB70BD">
              <w:rPr>
                <w:rFonts w:ascii="Times New Roman" w:eastAsia="Times New Roman" w:hAnsi="Times New Roman" w:cs="Times New Roman"/>
                <w:b/>
                <w:bCs/>
                <w:sz w:val="24"/>
                <w:szCs w:val="24"/>
                <w:lang w:eastAsia="ru-RU"/>
              </w:rPr>
              <w:t>"НОВОРОПШИНСКОЕ"</w:t>
            </w:r>
            <w:r w:rsidRPr="00BB70BD">
              <w:rPr>
                <w:rFonts w:ascii="Times New Roman" w:eastAsia="Times New Roman" w:hAnsi="Times New Roman" w:cs="Times New Roman"/>
                <w:b/>
                <w:bCs/>
                <w:sz w:val="24"/>
                <w:szCs w:val="24"/>
                <w:lang w:eastAsia="ru-RU"/>
              </w:rPr>
              <w:br/>
            </w:r>
          </w:p>
          <w:p w:rsidR="006E1B84" w:rsidRPr="00BB70BD" w:rsidRDefault="006E1B84" w:rsidP="006E1B84">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BB70BD">
              <w:rPr>
                <w:rFonts w:ascii="Times New Roman" w:eastAsia="Times New Roman" w:hAnsi="Times New Roman" w:cs="Times New Roman"/>
                <w:b/>
                <w:bCs/>
                <w:sz w:val="24"/>
                <w:szCs w:val="24"/>
                <w:lang w:eastAsia="ru-RU"/>
              </w:rPr>
              <w:t xml:space="preserve">(протокол № 1/2021 </w:t>
            </w:r>
            <w:r>
              <w:rPr>
                <w:rFonts w:ascii="Times New Roman" w:eastAsia="Times New Roman" w:hAnsi="Times New Roman" w:cs="Times New Roman"/>
                <w:b/>
                <w:bCs/>
                <w:sz w:val="24"/>
                <w:szCs w:val="24"/>
                <w:lang w:eastAsia="ru-RU"/>
              </w:rPr>
              <w:t>от "16</w:t>
            </w:r>
            <w:r w:rsidRPr="00BB70BD">
              <w:rPr>
                <w:rFonts w:ascii="Times New Roman" w:eastAsia="Times New Roman" w:hAnsi="Times New Roman" w:cs="Times New Roman"/>
                <w:b/>
                <w:bCs/>
                <w:sz w:val="24"/>
                <w:szCs w:val="24"/>
                <w:lang w:eastAsia="ru-RU"/>
              </w:rPr>
              <w:t>" мая 2021 г.)</w:t>
            </w:r>
          </w:p>
          <w:p w:rsidR="006E1B84" w:rsidRDefault="006E1B84" w:rsidP="006E1B84">
            <w:pPr>
              <w:outlineLvl w:val="2"/>
              <w:rPr>
                <w:rFonts w:ascii="Times New Roman" w:eastAsia="Times New Roman" w:hAnsi="Times New Roman" w:cs="Times New Roman"/>
                <w:b/>
                <w:bCs/>
                <w:sz w:val="24"/>
                <w:szCs w:val="24"/>
                <w:lang w:eastAsia="ru-RU"/>
              </w:rPr>
            </w:pPr>
          </w:p>
          <w:p w:rsidR="006E1B84" w:rsidRPr="006E1B84" w:rsidRDefault="006E1B84" w:rsidP="00003F5D">
            <w:pPr>
              <w:jc w:val="center"/>
              <w:outlineLvl w:val="2"/>
              <w:rPr>
                <w:rFonts w:ascii="Times New Roman" w:eastAsia="Times New Roman" w:hAnsi="Times New Roman" w:cs="Times New Roman"/>
                <w:b/>
                <w:bCs/>
                <w:sz w:val="20"/>
                <w:szCs w:val="24"/>
                <w:lang w:eastAsia="ru-RU"/>
              </w:rPr>
            </w:pPr>
            <w:r w:rsidRPr="006E1B84">
              <w:rPr>
                <w:rFonts w:ascii="Times New Roman" w:eastAsia="Times New Roman" w:hAnsi="Times New Roman" w:cs="Times New Roman"/>
                <w:b/>
                <w:bCs/>
                <w:sz w:val="20"/>
                <w:szCs w:val="24"/>
                <w:lang w:eastAsia="ru-RU"/>
              </w:rPr>
              <w:t>Председатель собрания _</w:t>
            </w:r>
            <w:r>
              <w:rPr>
                <w:rFonts w:ascii="Times New Roman" w:eastAsia="Times New Roman" w:hAnsi="Times New Roman" w:cs="Times New Roman"/>
                <w:b/>
                <w:bCs/>
                <w:sz w:val="20"/>
                <w:szCs w:val="24"/>
                <w:lang w:eastAsia="ru-RU"/>
              </w:rPr>
              <w:t>_______</w:t>
            </w:r>
            <w:r w:rsidRPr="006E1B84">
              <w:rPr>
                <w:rFonts w:ascii="Times New Roman" w:eastAsia="Times New Roman" w:hAnsi="Times New Roman" w:cs="Times New Roman"/>
                <w:b/>
                <w:bCs/>
                <w:sz w:val="20"/>
                <w:szCs w:val="24"/>
                <w:lang w:eastAsia="ru-RU"/>
              </w:rPr>
              <w:t>__</w:t>
            </w:r>
            <w:r>
              <w:rPr>
                <w:rFonts w:ascii="Times New Roman" w:eastAsia="Times New Roman" w:hAnsi="Times New Roman" w:cs="Times New Roman"/>
                <w:b/>
                <w:bCs/>
                <w:sz w:val="20"/>
                <w:szCs w:val="24"/>
                <w:lang w:eastAsia="ru-RU"/>
              </w:rPr>
              <w:t>_____</w:t>
            </w:r>
            <w:r w:rsidRPr="006E1B84">
              <w:rPr>
                <w:rFonts w:ascii="Times New Roman" w:eastAsia="Times New Roman" w:hAnsi="Times New Roman" w:cs="Times New Roman"/>
                <w:b/>
                <w:bCs/>
                <w:sz w:val="20"/>
                <w:szCs w:val="24"/>
                <w:lang w:eastAsia="ru-RU"/>
              </w:rPr>
              <w:t>_ ________</w:t>
            </w:r>
          </w:p>
          <w:p w:rsidR="006E1B84" w:rsidRPr="006E1B84" w:rsidRDefault="006E1B84" w:rsidP="00003F5D">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6E1B84">
              <w:rPr>
                <w:rFonts w:ascii="Times New Roman" w:eastAsia="Times New Roman" w:hAnsi="Times New Roman" w:cs="Times New Roman"/>
                <w:b/>
                <w:bCs/>
                <w:sz w:val="20"/>
                <w:szCs w:val="24"/>
                <w:lang w:eastAsia="ru-RU"/>
              </w:rPr>
              <w:t>Секретарь собрания___________________</w:t>
            </w:r>
            <w:r>
              <w:rPr>
                <w:rFonts w:ascii="Times New Roman" w:eastAsia="Times New Roman" w:hAnsi="Times New Roman" w:cs="Times New Roman"/>
                <w:b/>
                <w:bCs/>
                <w:sz w:val="20"/>
                <w:szCs w:val="24"/>
                <w:lang w:eastAsia="ru-RU"/>
              </w:rPr>
              <w:t xml:space="preserve"> _________</w:t>
            </w:r>
          </w:p>
          <w:p w:rsidR="006E1B84" w:rsidRPr="006E1B84" w:rsidRDefault="006E1B84" w:rsidP="006E1B84">
            <w:pPr>
              <w:spacing w:before="100" w:beforeAutospacing="1" w:after="100" w:afterAutospacing="1"/>
              <w:jc w:val="center"/>
              <w:outlineLvl w:val="2"/>
              <w:rPr>
                <w:rFonts w:ascii="Times New Roman" w:eastAsia="Times New Roman" w:hAnsi="Times New Roman" w:cs="Times New Roman"/>
                <w:b/>
                <w:bCs/>
                <w:sz w:val="20"/>
                <w:szCs w:val="20"/>
                <w:lang w:eastAsia="ru-RU"/>
              </w:rPr>
            </w:pPr>
            <w:r w:rsidRPr="006E1B84">
              <w:rPr>
                <w:rFonts w:ascii="Times New Roman" w:eastAsia="Times New Roman" w:hAnsi="Times New Roman" w:cs="Times New Roman"/>
                <w:b/>
                <w:bCs/>
                <w:sz w:val="20"/>
                <w:szCs w:val="20"/>
                <w:lang w:eastAsia="ru-RU"/>
              </w:rPr>
              <w:t xml:space="preserve">                                   М.П.</w:t>
            </w:r>
          </w:p>
        </w:tc>
      </w:tr>
    </w:tbl>
    <w:p w:rsidR="002D143F" w:rsidRPr="00BB70BD" w:rsidRDefault="002D143F" w:rsidP="008720CA">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8720CA">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w:t>
      </w:r>
      <w:r w:rsidRPr="00BB70BD">
        <w:rPr>
          <w:rFonts w:ascii="Times New Roman" w:eastAsia="Times New Roman" w:hAnsi="Times New Roman" w:cs="Times New Roman"/>
          <w:b/>
          <w:bCs/>
          <w:sz w:val="28"/>
          <w:szCs w:val="28"/>
          <w:lang w:eastAsia="ru-RU"/>
        </w:rPr>
        <w:t>С Т А В</w:t>
      </w: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B70BD">
        <w:rPr>
          <w:rFonts w:ascii="Times New Roman" w:eastAsia="Times New Roman" w:hAnsi="Times New Roman" w:cs="Times New Roman"/>
          <w:b/>
          <w:bCs/>
          <w:sz w:val="28"/>
          <w:szCs w:val="28"/>
          <w:lang w:eastAsia="ru-RU"/>
        </w:rPr>
        <w:br/>
        <w:t>САДОВОДЧЕСКОГО НЕКОММЕРЧЕСКОГО ТОВАРИЩЕСТВА</w:t>
      </w:r>
      <w:r w:rsidRPr="00BB70BD">
        <w:rPr>
          <w:rFonts w:ascii="Times New Roman" w:eastAsia="Times New Roman" w:hAnsi="Times New Roman" w:cs="Times New Roman"/>
          <w:b/>
          <w:bCs/>
          <w:sz w:val="28"/>
          <w:szCs w:val="28"/>
          <w:lang w:eastAsia="ru-RU"/>
        </w:rPr>
        <w:br/>
      </w: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BB70BD">
        <w:rPr>
          <w:rFonts w:ascii="Times New Roman" w:eastAsia="Times New Roman" w:hAnsi="Times New Roman" w:cs="Times New Roman"/>
          <w:b/>
          <w:bCs/>
          <w:sz w:val="28"/>
          <w:szCs w:val="28"/>
          <w:lang w:eastAsia="ru-RU"/>
        </w:rPr>
        <w:t>"НОВОРОПШИНСКОЕ"</w:t>
      </w: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p>
    <w:p w:rsidR="006E1B84" w:rsidRPr="006E1B84" w:rsidRDefault="006E1B84" w:rsidP="006E1B84">
      <w:pPr>
        <w:spacing w:after="0" w:line="240" w:lineRule="auto"/>
        <w:jc w:val="center"/>
        <w:outlineLvl w:val="1"/>
        <w:rPr>
          <w:rFonts w:ascii="Times New Roman" w:eastAsia="Times New Roman" w:hAnsi="Times New Roman" w:cs="Times New Roman"/>
          <w:b/>
          <w:bCs/>
          <w:sz w:val="20"/>
          <w:szCs w:val="20"/>
          <w:lang w:eastAsia="ru-RU"/>
        </w:rPr>
      </w:pPr>
      <w:r w:rsidRPr="006E1B84">
        <w:rPr>
          <w:rFonts w:ascii="Times New Roman" w:eastAsia="Times New Roman" w:hAnsi="Times New Roman" w:cs="Times New Roman"/>
          <w:b/>
          <w:bCs/>
          <w:sz w:val="20"/>
          <w:szCs w:val="20"/>
          <w:lang w:eastAsia="ru-RU"/>
        </w:rPr>
        <w:t>Ленинградская область, Ломоносвский район, пос.Ропша</w:t>
      </w:r>
    </w:p>
    <w:p w:rsidR="006E1B84" w:rsidRDefault="006E1B84" w:rsidP="006E1B84">
      <w:pPr>
        <w:spacing w:after="0" w:line="240" w:lineRule="auto"/>
        <w:jc w:val="center"/>
        <w:outlineLvl w:val="1"/>
        <w:rPr>
          <w:rFonts w:ascii="Times New Roman" w:eastAsia="Times New Roman" w:hAnsi="Times New Roman" w:cs="Times New Roman"/>
          <w:b/>
          <w:bCs/>
          <w:sz w:val="28"/>
          <w:szCs w:val="28"/>
          <w:lang w:eastAsia="ru-RU"/>
        </w:rPr>
      </w:pPr>
      <w:r w:rsidRPr="006E1B84">
        <w:rPr>
          <w:rFonts w:ascii="Times New Roman" w:eastAsia="Times New Roman" w:hAnsi="Times New Roman" w:cs="Times New Roman"/>
          <w:b/>
          <w:bCs/>
          <w:sz w:val="20"/>
          <w:szCs w:val="20"/>
          <w:lang w:eastAsia="ru-RU"/>
        </w:rPr>
        <w:t>СНТ «НОВОРОПШИНСКОЕ</w:t>
      </w:r>
      <w:r>
        <w:rPr>
          <w:rFonts w:ascii="Times New Roman" w:eastAsia="Times New Roman" w:hAnsi="Times New Roman" w:cs="Times New Roman"/>
          <w:b/>
          <w:bCs/>
          <w:sz w:val="28"/>
          <w:szCs w:val="28"/>
          <w:lang w:eastAsia="ru-RU"/>
        </w:rPr>
        <w:t>»</w:t>
      </w:r>
    </w:p>
    <w:tbl>
      <w:tblPr>
        <w:tblW w:w="11520" w:type="dxa"/>
        <w:tblInd w:w="98" w:type="dxa"/>
        <w:tblLook w:val="04A0" w:firstRow="1" w:lastRow="0" w:firstColumn="1" w:lastColumn="0" w:noHBand="0" w:noVBand="1"/>
      </w:tblPr>
      <w:tblGrid>
        <w:gridCol w:w="580"/>
        <w:gridCol w:w="10940"/>
      </w:tblGrid>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6E1B84" w:rsidP="00003F5D">
            <w:pPr>
              <w:spacing w:after="0" w:line="240" w:lineRule="auto"/>
              <w:rPr>
                <w:rFonts w:ascii="Times New Roman" w:eastAsia="Times New Roman" w:hAnsi="Times New Roman" w:cs="Times New Roman"/>
                <w:color w:val="000000"/>
                <w:sz w:val="18"/>
                <w:szCs w:val="18"/>
                <w:lang w:eastAsia="ru-RU"/>
              </w:rPr>
            </w:pPr>
            <w:r w:rsidRPr="00B95E3C">
              <w:rPr>
                <w:rFonts w:ascii="Times New Roman" w:eastAsia="Times New Roman" w:hAnsi="Times New Roman" w:cs="Times New Roman"/>
                <w:bCs/>
                <w:sz w:val="18"/>
                <w:szCs w:val="18"/>
                <w:lang w:eastAsia="ru-RU"/>
              </w:rPr>
              <w:lastRenderedPageBreak/>
              <w:br w:type="page"/>
            </w:r>
            <w:r w:rsidR="00003F5D" w:rsidRPr="00003F5D">
              <w:rPr>
                <w:rFonts w:ascii="Times New Roman" w:eastAsia="Times New Roman" w:hAnsi="Times New Roman" w:cs="Times New Roman"/>
                <w:color w:val="000000"/>
                <w:sz w:val="18"/>
                <w:szCs w:val="18"/>
                <w:lang w:eastAsia="ru-RU"/>
              </w:rPr>
              <w:t>I.</w:t>
            </w:r>
          </w:p>
        </w:tc>
        <w:tc>
          <w:tcPr>
            <w:tcW w:w="10940" w:type="dxa"/>
            <w:tcBorders>
              <w:top w:val="nil"/>
              <w:left w:val="nil"/>
              <w:bottom w:val="nil"/>
              <w:right w:val="nil"/>
            </w:tcBorders>
            <w:shd w:val="clear" w:color="auto" w:fill="auto"/>
            <w:vAlign w:val="center"/>
            <w:hideMark/>
          </w:tcPr>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ОБЩИЕ ПОЛОЖЕНИЯ………………………………………………………………………………….. Стр.2</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6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II.</w:t>
            </w:r>
          </w:p>
        </w:tc>
        <w:tc>
          <w:tcPr>
            <w:tcW w:w="10940" w:type="dxa"/>
            <w:tcBorders>
              <w:top w:val="nil"/>
              <w:left w:val="nil"/>
              <w:bottom w:val="nil"/>
              <w:right w:val="nil"/>
            </w:tcBorders>
            <w:shd w:val="clear" w:color="auto" w:fill="auto"/>
            <w:vAlign w:val="center"/>
            <w:hideMark/>
          </w:tcPr>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ПРЕДМЕТ И ЦЕЛИ ДЕЯТЕЛЬНОСТИ САДОВОДЧЕСКОГО НЕКОММЕРЧЕСКОГО ТОВАРИЩЕСТВА………………………………………………………………………………………</w:t>
            </w:r>
            <w:r w:rsidR="000530AA" w:rsidRPr="00B95E3C">
              <w:rPr>
                <w:rFonts w:ascii="Times New Roman" w:eastAsia="Times New Roman" w:hAnsi="Times New Roman" w:cs="Times New Roman"/>
                <w:color w:val="000000"/>
                <w:sz w:val="18"/>
                <w:szCs w:val="18"/>
                <w:lang w:eastAsia="ru-RU"/>
              </w:rPr>
              <w:t>.</w:t>
            </w:r>
            <w:r w:rsidRPr="00003F5D">
              <w:rPr>
                <w:rFonts w:ascii="Times New Roman" w:eastAsia="Times New Roman" w:hAnsi="Times New Roman" w:cs="Times New Roman"/>
                <w:color w:val="000000"/>
                <w:sz w:val="18"/>
                <w:szCs w:val="18"/>
                <w:lang w:eastAsia="ru-RU"/>
              </w:rPr>
              <w:t>.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III.</w:t>
            </w: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ЧЛЕНСТВО В САДОВОДЧЕСКОМ НЕКОММЕРЧЕСКОМ ТОВАРИЩЕСТВЕ…………………….</w:t>
            </w:r>
            <w:r w:rsidR="007F55AE" w:rsidRPr="00B95E3C">
              <w:rPr>
                <w:rFonts w:ascii="Times New Roman" w:eastAsia="Times New Roman" w:hAnsi="Times New Roman" w:cs="Times New Roman"/>
                <w:color w:val="000000"/>
                <w:sz w:val="18"/>
                <w:szCs w:val="18"/>
                <w:lang w:eastAsia="ru-RU"/>
              </w:rPr>
              <w:t>.</w:t>
            </w:r>
            <w:r w:rsidRPr="00003F5D">
              <w:rPr>
                <w:rFonts w:ascii="Times New Roman" w:eastAsia="Times New Roman" w:hAnsi="Times New Roman" w:cs="Times New Roman"/>
                <w:color w:val="000000"/>
                <w:sz w:val="18"/>
                <w:szCs w:val="18"/>
                <w:lang w:eastAsia="ru-RU"/>
              </w:rPr>
              <w:t xml:space="preserve">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IV.</w:t>
            </w: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ОРГАНЫ УПРАВЛЕНИЯ САДОВОДЧЕСКОГО НЕКОММЕРЧЕСКОГО ТОВАРИЩЕСТВА</w:t>
            </w:r>
            <w:r w:rsidR="000530AA" w:rsidRPr="00B95E3C">
              <w:rPr>
                <w:rFonts w:ascii="Times New Roman" w:eastAsia="Times New Roman" w:hAnsi="Times New Roman" w:cs="Times New Roman"/>
                <w:color w:val="000000"/>
                <w:sz w:val="18"/>
                <w:szCs w:val="18"/>
                <w:lang w:eastAsia="ru-RU"/>
              </w:rPr>
              <w:t>…</w:t>
            </w:r>
            <w:r w:rsidRPr="00003F5D">
              <w:rPr>
                <w:rFonts w:ascii="Times New Roman" w:eastAsia="Times New Roman" w:hAnsi="Times New Roman" w:cs="Times New Roman"/>
                <w:color w:val="000000"/>
                <w:sz w:val="18"/>
                <w:szCs w:val="18"/>
                <w:lang w:eastAsia="ru-RU"/>
              </w:rPr>
              <w:t>….</w:t>
            </w:r>
            <w:r w:rsidR="007F55AE" w:rsidRPr="00B95E3C">
              <w:rPr>
                <w:rFonts w:ascii="Times New Roman" w:eastAsia="Times New Roman" w:hAnsi="Times New Roman" w:cs="Times New Roman"/>
                <w:color w:val="000000"/>
                <w:sz w:val="18"/>
                <w:szCs w:val="18"/>
                <w:lang w:eastAsia="ru-RU"/>
              </w:rPr>
              <w:t>.</w:t>
            </w:r>
            <w:r w:rsidRPr="00003F5D">
              <w:rPr>
                <w:rFonts w:ascii="Times New Roman" w:eastAsia="Times New Roman" w:hAnsi="Times New Roman" w:cs="Times New Roman"/>
                <w:color w:val="000000"/>
                <w:sz w:val="18"/>
                <w:szCs w:val="18"/>
                <w:lang w:eastAsia="ru-RU"/>
              </w:rPr>
              <w:t xml:space="preserve"> Стр</w:t>
            </w:r>
            <w:r w:rsidR="007F55AE" w:rsidRPr="00B95E3C">
              <w:rPr>
                <w:rFonts w:ascii="Times New Roman" w:eastAsia="Times New Roman" w:hAnsi="Times New Roman" w:cs="Times New Roman"/>
                <w:color w:val="000000"/>
                <w:sz w:val="18"/>
                <w:szCs w:val="18"/>
                <w:lang w:eastAsia="ru-RU"/>
              </w:rPr>
              <w:t>.</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V.</w:t>
            </w: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СРЕДСТВА ТОВАРИЩЕСТВА, ФИНАНСИРОВАНИЕ ДЕЯТЕЛЬНОСТИ ТОВАРИЩЕСТВА…</w:t>
            </w:r>
            <w:r w:rsidR="000530AA" w:rsidRPr="00B95E3C">
              <w:rPr>
                <w:rFonts w:ascii="Times New Roman" w:eastAsia="Times New Roman" w:hAnsi="Times New Roman" w:cs="Times New Roman"/>
                <w:color w:val="000000"/>
                <w:sz w:val="18"/>
                <w:szCs w:val="18"/>
                <w:lang w:eastAsia="ru-RU"/>
              </w:rPr>
              <w:t>..</w:t>
            </w:r>
            <w:r w:rsidR="007F55AE" w:rsidRPr="00B95E3C">
              <w:rPr>
                <w:rFonts w:ascii="Times New Roman" w:eastAsia="Times New Roman" w:hAnsi="Times New Roman" w:cs="Times New Roman"/>
                <w:color w:val="000000"/>
                <w:sz w:val="18"/>
                <w:szCs w:val="18"/>
                <w:lang w:eastAsia="ru-RU"/>
              </w:rPr>
              <w:t>.</w:t>
            </w:r>
            <w:r w:rsidRPr="00003F5D">
              <w:rPr>
                <w:rFonts w:ascii="Times New Roman" w:eastAsia="Times New Roman" w:hAnsi="Times New Roman" w:cs="Times New Roman"/>
                <w:color w:val="000000"/>
                <w:sz w:val="18"/>
                <w:szCs w:val="18"/>
                <w:lang w:eastAsia="ru-RU"/>
              </w:rPr>
              <w:t xml:space="preserve"> Стр</w:t>
            </w:r>
            <w:r w:rsidR="007F55AE" w:rsidRPr="00B95E3C">
              <w:rPr>
                <w:rFonts w:ascii="Times New Roman" w:eastAsia="Times New Roman" w:hAnsi="Times New Roman" w:cs="Times New Roman"/>
                <w:color w:val="000000"/>
                <w:sz w:val="18"/>
                <w:szCs w:val="18"/>
                <w:lang w:eastAsia="ru-RU"/>
              </w:rPr>
              <w:t>.</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VI.</w:t>
            </w:r>
          </w:p>
        </w:tc>
        <w:tc>
          <w:tcPr>
            <w:tcW w:w="10940" w:type="dxa"/>
            <w:tcBorders>
              <w:top w:val="nil"/>
              <w:left w:val="nil"/>
              <w:bottom w:val="nil"/>
              <w:right w:val="nil"/>
            </w:tcBorders>
            <w:shd w:val="clear" w:color="auto" w:fill="auto"/>
            <w:vAlign w:val="center"/>
            <w:hideMark/>
          </w:tcPr>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ИМУЩЕСТВО САДОВОДЧЕСКОГО НЕКОММЕРЧЕСКОГО ТОВАРИЩЕСТВА</w:t>
            </w:r>
            <w:r w:rsidRPr="00B95E3C">
              <w:rPr>
                <w:rFonts w:ascii="Times New Roman" w:eastAsia="Times New Roman" w:hAnsi="Times New Roman" w:cs="Times New Roman"/>
                <w:color w:val="000000"/>
                <w:sz w:val="18"/>
                <w:szCs w:val="18"/>
                <w:lang w:eastAsia="ru-RU"/>
              </w:rPr>
              <w:t>…………………</w:t>
            </w:r>
            <w:r w:rsidR="007F55AE" w:rsidRPr="00B95E3C">
              <w:rPr>
                <w:rFonts w:ascii="Times New Roman" w:eastAsia="Times New Roman" w:hAnsi="Times New Roman" w:cs="Times New Roman"/>
                <w:color w:val="000000"/>
                <w:sz w:val="18"/>
                <w:szCs w:val="18"/>
                <w:lang w:eastAsia="ru-RU"/>
              </w:rPr>
              <w:t>.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6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VII.</w:t>
            </w:r>
          </w:p>
        </w:tc>
        <w:tc>
          <w:tcPr>
            <w:tcW w:w="10940" w:type="dxa"/>
            <w:tcBorders>
              <w:top w:val="nil"/>
              <w:left w:val="nil"/>
              <w:bottom w:val="nil"/>
              <w:right w:val="nil"/>
            </w:tcBorders>
            <w:shd w:val="clear" w:color="auto" w:fill="auto"/>
            <w:vAlign w:val="center"/>
            <w:hideMark/>
          </w:tcPr>
          <w:p w:rsidR="00003F5D" w:rsidRPr="00B95E3C"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 xml:space="preserve">ОРГАН КОНТРОЛЯ ФИНАНСОВО-ХОЗЯЙСТВЕННОЙ ДЕЯТЕЛЬНОСТИ САДОВОДЧЕСКОГО </w:t>
            </w:r>
          </w:p>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НЕКОММЕРЧЕСКОГО ТОВАРИЩЕСТВА</w:t>
            </w:r>
            <w:r w:rsidRPr="00B95E3C">
              <w:rPr>
                <w:rFonts w:ascii="Times New Roman" w:eastAsia="Times New Roman" w:hAnsi="Times New Roman" w:cs="Times New Roman"/>
                <w:color w:val="000000"/>
                <w:sz w:val="18"/>
                <w:szCs w:val="18"/>
                <w:lang w:eastAsia="ru-RU"/>
              </w:rPr>
              <w:t>…………………………………………………………</w:t>
            </w:r>
            <w:r w:rsidR="000530AA" w:rsidRPr="00B95E3C">
              <w:rPr>
                <w:rFonts w:ascii="Times New Roman" w:eastAsia="Times New Roman" w:hAnsi="Times New Roman" w:cs="Times New Roman"/>
                <w:color w:val="000000"/>
                <w:sz w:val="18"/>
                <w:szCs w:val="18"/>
                <w:lang w:eastAsia="ru-RU"/>
              </w:rPr>
              <w:t>…</w:t>
            </w:r>
            <w:r w:rsidRPr="00B95E3C">
              <w:rPr>
                <w:rFonts w:ascii="Times New Roman" w:eastAsia="Times New Roman" w:hAnsi="Times New Roman" w:cs="Times New Roman"/>
                <w:color w:val="000000"/>
                <w:sz w:val="18"/>
                <w:szCs w:val="18"/>
                <w:lang w:eastAsia="ru-RU"/>
              </w:rPr>
              <w:t>…</w:t>
            </w:r>
            <w:r w:rsidR="000530AA" w:rsidRPr="00B95E3C">
              <w:rPr>
                <w:rFonts w:ascii="Times New Roman" w:eastAsia="Times New Roman" w:hAnsi="Times New Roman" w:cs="Times New Roman"/>
                <w:color w:val="000000"/>
                <w:sz w:val="18"/>
                <w:szCs w:val="18"/>
                <w:lang w:eastAsia="ru-RU"/>
              </w:rPr>
              <w:t>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VIII.</w:t>
            </w:r>
          </w:p>
        </w:tc>
        <w:tc>
          <w:tcPr>
            <w:tcW w:w="10940" w:type="dxa"/>
            <w:tcBorders>
              <w:top w:val="nil"/>
              <w:left w:val="nil"/>
              <w:bottom w:val="nil"/>
              <w:right w:val="nil"/>
            </w:tcBorders>
            <w:shd w:val="clear" w:color="auto" w:fill="auto"/>
            <w:vAlign w:val="center"/>
            <w:hideMark/>
          </w:tcPr>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ДЕЛОПРОИЗВОДСТВО В САДОВОДЧЕСКОМ НЕКОММЕРЧЕСКОМ ТОВАРИЩЕСТВЕ</w:t>
            </w:r>
            <w:r w:rsidRPr="00B95E3C">
              <w:rPr>
                <w:rFonts w:ascii="Times New Roman" w:eastAsia="Times New Roman" w:hAnsi="Times New Roman" w:cs="Times New Roman"/>
                <w:color w:val="000000"/>
                <w:sz w:val="18"/>
                <w:szCs w:val="18"/>
                <w:lang w:eastAsia="ru-RU"/>
              </w:rPr>
              <w:t>…</w:t>
            </w:r>
            <w:r w:rsidR="000530AA" w:rsidRPr="00B95E3C">
              <w:rPr>
                <w:rFonts w:ascii="Times New Roman" w:eastAsia="Times New Roman" w:hAnsi="Times New Roman" w:cs="Times New Roman"/>
                <w:color w:val="000000"/>
                <w:sz w:val="18"/>
                <w:szCs w:val="18"/>
                <w:lang w:eastAsia="ru-RU"/>
              </w:rPr>
              <w:t>…….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IX.</w:t>
            </w:r>
          </w:p>
        </w:tc>
        <w:tc>
          <w:tcPr>
            <w:tcW w:w="10940" w:type="dxa"/>
            <w:tcBorders>
              <w:top w:val="nil"/>
              <w:left w:val="nil"/>
              <w:bottom w:val="nil"/>
              <w:right w:val="nil"/>
            </w:tcBorders>
            <w:shd w:val="clear" w:color="auto" w:fill="auto"/>
            <w:vAlign w:val="center"/>
            <w:hideMark/>
          </w:tcPr>
          <w:p w:rsidR="00003F5D" w:rsidRPr="00B95E3C"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 xml:space="preserve">РЕОРГАНИЗАЦИЯ И ЛИКВИДАЦИЯ САДОВОДЧЕСКОГО </w:t>
            </w:r>
          </w:p>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НЕКОММЕРЧЕСКОГО ТОВАРИЩЕСТВА</w:t>
            </w:r>
            <w:r w:rsidRPr="00B95E3C">
              <w:rPr>
                <w:rFonts w:ascii="Times New Roman" w:eastAsia="Times New Roman" w:hAnsi="Times New Roman" w:cs="Times New Roman"/>
                <w:color w:val="000000"/>
                <w:sz w:val="18"/>
                <w:szCs w:val="18"/>
                <w:lang w:eastAsia="ru-RU"/>
              </w:rPr>
              <w:t>………………………………………………………………</w:t>
            </w:r>
            <w:r w:rsidR="000530AA" w:rsidRPr="00B95E3C">
              <w:rPr>
                <w:rFonts w:ascii="Times New Roman" w:eastAsia="Times New Roman" w:hAnsi="Times New Roman" w:cs="Times New Roman"/>
                <w:color w:val="000000"/>
                <w:sz w:val="18"/>
                <w:szCs w:val="18"/>
                <w:lang w:eastAsia="ru-RU"/>
              </w:rPr>
              <w:t xml:space="preserve">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X.</w:t>
            </w:r>
          </w:p>
        </w:tc>
        <w:tc>
          <w:tcPr>
            <w:tcW w:w="10940" w:type="dxa"/>
            <w:tcBorders>
              <w:top w:val="nil"/>
              <w:left w:val="nil"/>
              <w:bottom w:val="nil"/>
              <w:right w:val="nil"/>
            </w:tcBorders>
            <w:shd w:val="clear" w:color="auto" w:fill="auto"/>
            <w:vAlign w:val="center"/>
            <w:hideMark/>
          </w:tcPr>
          <w:p w:rsidR="00003F5D" w:rsidRPr="00003F5D" w:rsidRDefault="00003F5D" w:rsidP="000530AA">
            <w:pPr>
              <w:spacing w:after="0" w:line="240" w:lineRule="auto"/>
              <w:rPr>
                <w:rFonts w:ascii="Times New Roman" w:eastAsia="Times New Roman" w:hAnsi="Times New Roman" w:cs="Times New Roman"/>
                <w:color w:val="000000"/>
                <w:sz w:val="18"/>
                <w:szCs w:val="18"/>
                <w:lang w:eastAsia="ru-RU"/>
              </w:rPr>
            </w:pPr>
            <w:r w:rsidRPr="00003F5D">
              <w:rPr>
                <w:rFonts w:ascii="Times New Roman" w:eastAsia="Times New Roman" w:hAnsi="Times New Roman" w:cs="Times New Roman"/>
                <w:color w:val="000000"/>
                <w:sz w:val="18"/>
                <w:szCs w:val="18"/>
                <w:lang w:eastAsia="ru-RU"/>
              </w:rPr>
              <w:t>ПОРЯДОК ИЗМЕНЕНИЯ УСТАВА ТОВАРИЩЕСТВА</w:t>
            </w:r>
            <w:r w:rsidRPr="00B95E3C">
              <w:rPr>
                <w:rFonts w:ascii="Times New Roman" w:eastAsia="Times New Roman" w:hAnsi="Times New Roman" w:cs="Times New Roman"/>
                <w:color w:val="000000"/>
                <w:sz w:val="18"/>
                <w:szCs w:val="18"/>
                <w:lang w:eastAsia="ru-RU"/>
              </w:rPr>
              <w:t>…………………………………………</w:t>
            </w:r>
            <w:r w:rsidR="000530AA" w:rsidRPr="00B95E3C">
              <w:rPr>
                <w:rFonts w:ascii="Times New Roman" w:eastAsia="Times New Roman" w:hAnsi="Times New Roman" w:cs="Times New Roman"/>
                <w:color w:val="000000"/>
                <w:sz w:val="18"/>
                <w:szCs w:val="18"/>
                <w:lang w:eastAsia="ru-RU"/>
              </w:rPr>
              <w:t>……..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Default="00003F5D" w:rsidP="00003F5D">
            <w:pPr>
              <w:spacing w:after="0" w:line="240" w:lineRule="auto"/>
              <w:rPr>
                <w:rFonts w:ascii="Times New Roman" w:eastAsia="Times New Roman" w:hAnsi="Times New Roman" w:cs="Times New Roman"/>
                <w:color w:val="000000"/>
                <w:sz w:val="18"/>
                <w:szCs w:val="18"/>
                <w:lang w:eastAsia="ru-RU"/>
              </w:rPr>
            </w:pPr>
            <w:r w:rsidRPr="00B95E3C">
              <w:rPr>
                <w:rFonts w:ascii="Times New Roman" w:eastAsia="Times New Roman" w:hAnsi="Times New Roman" w:cs="Times New Roman"/>
                <w:color w:val="000000"/>
                <w:sz w:val="18"/>
                <w:szCs w:val="18"/>
                <w:lang w:eastAsia="ru-RU"/>
              </w:rPr>
              <w:t>Приложения:</w:t>
            </w:r>
          </w:p>
          <w:p w:rsidR="00B95E3C" w:rsidRPr="00B95E3C" w:rsidRDefault="00B95E3C" w:rsidP="00003F5D">
            <w:pPr>
              <w:spacing w:after="0" w:line="240" w:lineRule="auto"/>
              <w:rPr>
                <w:rFonts w:ascii="Times New Roman" w:eastAsia="Times New Roman" w:hAnsi="Times New Roman" w:cs="Times New Roman"/>
                <w:color w:val="000000"/>
                <w:sz w:val="18"/>
                <w:szCs w:val="18"/>
                <w:lang w:eastAsia="ru-RU"/>
              </w:rPr>
            </w:pPr>
          </w:p>
          <w:p w:rsidR="00003F5D" w:rsidRPr="00B95E3C" w:rsidRDefault="00003F5D" w:rsidP="00003F5D">
            <w:pPr>
              <w:pStyle w:val="a8"/>
              <w:numPr>
                <w:ilvl w:val="0"/>
                <w:numId w:val="31"/>
              </w:numPr>
              <w:spacing w:after="0" w:line="240" w:lineRule="auto"/>
              <w:rPr>
                <w:rFonts w:ascii="Times New Roman" w:eastAsia="Times New Roman" w:hAnsi="Times New Roman" w:cs="Times New Roman"/>
                <w:color w:val="000000"/>
                <w:sz w:val="18"/>
                <w:szCs w:val="18"/>
                <w:lang w:eastAsia="ru-RU"/>
              </w:rPr>
            </w:pPr>
            <w:r w:rsidRPr="00B95E3C">
              <w:rPr>
                <w:rFonts w:ascii="Times New Roman" w:eastAsia="Times New Roman" w:hAnsi="Times New Roman" w:cs="Times New Roman"/>
                <w:color w:val="000000"/>
                <w:sz w:val="18"/>
                <w:szCs w:val="18"/>
                <w:lang w:eastAsia="ru-RU"/>
              </w:rPr>
              <w:t>Организация и порядок проведения общих собраний товарищества</w:t>
            </w:r>
            <w:r w:rsidR="00B95E3C">
              <w:rPr>
                <w:rFonts w:ascii="Times New Roman" w:eastAsia="Times New Roman" w:hAnsi="Times New Roman" w:cs="Times New Roman"/>
                <w:color w:val="000000"/>
                <w:sz w:val="18"/>
                <w:szCs w:val="18"/>
                <w:lang w:eastAsia="ru-RU"/>
              </w:rPr>
              <w:t xml:space="preserve"> ………………………… Стр.</w:t>
            </w:r>
          </w:p>
        </w:tc>
      </w:tr>
      <w:tr w:rsidR="00003F5D" w:rsidRPr="00003F5D" w:rsidTr="00003F5D">
        <w:trPr>
          <w:trHeight w:val="300"/>
        </w:trPr>
        <w:tc>
          <w:tcPr>
            <w:tcW w:w="58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c>
          <w:tcPr>
            <w:tcW w:w="10940" w:type="dxa"/>
            <w:tcBorders>
              <w:top w:val="nil"/>
              <w:left w:val="nil"/>
              <w:bottom w:val="nil"/>
              <w:right w:val="nil"/>
            </w:tcBorders>
            <w:shd w:val="clear" w:color="auto" w:fill="auto"/>
            <w:vAlign w:val="center"/>
            <w:hideMark/>
          </w:tcPr>
          <w:p w:rsidR="00003F5D" w:rsidRPr="00003F5D" w:rsidRDefault="00003F5D" w:rsidP="00003F5D">
            <w:pPr>
              <w:spacing w:after="0" w:line="240" w:lineRule="auto"/>
              <w:rPr>
                <w:rFonts w:ascii="Times New Roman" w:eastAsia="Times New Roman" w:hAnsi="Times New Roman" w:cs="Times New Roman"/>
                <w:color w:val="000000"/>
                <w:sz w:val="18"/>
                <w:szCs w:val="18"/>
                <w:lang w:eastAsia="ru-RU"/>
              </w:rPr>
            </w:pPr>
          </w:p>
        </w:tc>
      </w:tr>
    </w:tbl>
    <w:p w:rsidR="00400CEF" w:rsidRDefault="00400CEF">
      <w:pPr>
        <w:rPr>
          <w:rFonts w:ascii="Times New Roman" w:eastAsia="Times New Roman" w:hAnsi="Times New Roman" w:cs="Times New Roman"/>
          <w:b/>
          <w:bCs/>
          <w:sz w:val="20"/>
          <w:szCs w:val="20"/>
          <w:lang w:eastAsia="ru-RU"/>
        </w:rPr>
      </w:pPr>
      <w:r w:rsidRPr="00B95E3C">
        <w:rPr>
          <w:sz w:val="20"/>
          <w:szCs w:val="20"/>
        </w:rPr>
        <w:br w:type="page"/>
      </w:r>
    </w:p>
    <w:p w:rsidR="00C9707E" w:rsidRPr="00BB70BD" w:rsidRDefault="00C9707E" w:rsidP="00C9707E">
      <w:pPr>
        <w:pStyle w:val="3"/>
        <w:jc w:val="center"/>
        <w:rPr>
          <w:sz w:val="20"/>
          <w:szCs w:val="20"/>
        </w:rPr>
      </w:pPr>
      <w:r w:rsidRPr="00BB70BD">
        <w:rPr>
          <w:sz w:val="20"/>
          <w:szCs w:val="20"/>
        </w:rPr>
        <w:lastRenderedPageBreak/>
        <w:t>I. ОБЩИЕ ПОЛОЖЕНИЯ</w:t>
      </w:r>
    </w:p>
    <w:p w:rsidR="004A4045" w:rsidRPr="00BB70BD" w:rsidRDefault="004A4045" w:rsidP="00C9707E">
      <w:pPr>
        <w:pStyle w:val="main"/>
        <w:ind w:firstLine="152"/>
        <w:jc w:val="both"/>
        <w:rPr>
          <w:b/>
          <w:bCs/>
          <w:sz w:val="20"/>
          <w:szCs w:val="20"/>
        </w:rPr>
      </w:pPr>
      <w:r w:rsidRPr="00BB70BD">
        <w:rPr>
          <w:bCs/>
          <w:sz w:val="20"/>
          <w:szCs w:val="20"/>
        </w:rPr>
        <w:t>1.1</w:t>
      </w:r>
      <w:r w:rsidRPr="00BB70BD">
        <w:rPr>
          <w:b/>
          <w:bCs/>
          <w:sz w:val="20"/>
          <w:szCs w:val="20"/>
        </w:rPr>
        <w:t xml:space="preserve"> </w:t>
      </w:r>
      <w:r w:rsidR="00A00A97" w:rsidRPr="00E65B56">
        <w:rPr>
          <w:rStyle w:val="a4"/>
          <w:b w:val="0"/>
          <w:sz w:val="20"/>
          <w:szCs w:val="20"/>
        </w:rPr>
        <w:t>Садоводческое некоммерческое товарищество</w:t>
      </w:r>
      <w:r w:rsidRPr="00E65B56">
        <w:rPr>
          <w:rStyle w:val="a4"/>
          <w:b w:val="0"/>
          <w:sz w:val="20"/>
          <w:szCs w:val="20"/>
        </w:rPr>
        <w:t xml:space="preserve"> «НОВОРОПШИНСКОЕ»</w:t>
      </w:r>
      <w:r w:rsidR="00A00A97" w:rsidRPr="00E65B56">
        <w:rPr>
          <w:rStyle w:val="a4"/>
          <w:b w:val="0"/>
          <w:sz w:val="20"/>
          <w:szCs w:val="20"/>
        </w:rPr>
        <w:t>,</w:t>
      </w:r>
      <w:r w:rsidRPr="00BB70BD">
        <w:rPr>
          <w:rStyle w:val="a4"/>
          <w:sz w:val="20"/>
          <w:szCs w:val="20"/>
        </w:rPr>
        <w:t xml:space="preserve"> </w:t>
      </w:r>
      <w:r w:rsidR="00824883" w:rsidRPr="00BB70BD">
        <w:rPr>
          <w:sz w:val="20"/>
          <w:szCs w:val="20"/>
        </w:rPr>
        <w:t>именуемое</w:t>
      </w:r>
      <w:r w:rsidR="00A00A97" w:rsidRPr="00BB70BD">
        <w:rPr>
          <w:sz w:val="20"/>
          <w:szCs w:val="20"/>
        </w:rPr>
        <w:t xml:space="preserve"> в дальнейшем </w:t>
      </w:r>
      <w:hyperlink r:id="rId8" w:history="1">
        <w:r w:rsidR="00A00A97" w:rsidRPr="00B95E3C">
          <w:rPr>
            <w:rStyle w:val="a3"/>
            <w:color w:val="auto"/>
            <w:sz w:val="20"/>
            <w:szCs w:val="20"/>
            <w:u w:val="none"/>
          </w:rPr>
          <w:t>Товарищество</w:t>
        </w:r>
      </w:hyperlink>
      <w:r w:rsidR="00A00A97" w:rsidRPr="00B95E3C">
        <w:t xml:space="preserve">, </w:t>
      </w:r>
      <w:r w:rsidRPr="00BB70BD">
        <w:rPr>
          <w:rStyle w:val="a4"/>
          <w:b w:val="0"/>
          <w:sz w:val="20"/>
          <w:szCs w:val="20"/>
        </w:rPr>
        <w:t>создано на земельном участке по адресу:</w:t>
      </w:r>
      <w:r w:rsidRPr="00BB70BD">
        <w:rPr>
          <w:b/>
          <w:sz w:val="20"/>
          <w:szCs w:val="20"/>
        </w:rPr>
        <w:t xml:space="preserve"> </w:t>
      </w:r>
      <w:r w:rsidRPr="00BB70BD">
        <w:rPr>
          <w:sz w:val="20"/>
          <w:szCs w:val="20"/>
        </w:rPr>
        <w:t>188514, Ленинградская область, Ломоносовский район, поселок Ропша, предоставленным решением Ломоносовского Райсполкома №-404/2 от 26 октября 1989 года для коллективного садоводства.</w:t>
      </w:r>
    </w:p>
    <w:p w:rsidR="00C9707E" w:rsidRPr="00B95E3C" w:rsidRDefault="00C9707E" w:rsidP="00440AE8">
      <w:pPr>
        <w:pStyle w:val="main"/>
        <w:ind w:firstLine="152"/>
        <w:jc w:val="both"/>
        <w:rPr>
          <w:sz w:val="20"/>
          <w:szCs w:val="20"/>
        </w:rPr>
      </w:pPr>
      <w:r w:rsidRPr="00BB70BD">
        <w:rPr>
          <w:bCs/>
          <w:sz w:val="20"/>
          <w:szCs w:val="20"/>
        </w:rPr>
        <w:t>1.</w:t>
      </w:r>
      <w:r w:rsidR="004A4045" w:rsidRPr="00BB70BD">
        <w:rPr>
          <w:bCs/>
          <w:sz w:val="20"/>
          <w:szCs w:val="20"/>
        </w:rPr>
        <w:t>2</w:t>
      </w:r>
      <w:r w:rsidR="0016311A" w:rsidRPr="00BB70BD">
        <w:rPr>
          <w:bCs/>
          <w:sz w:val="20"/>
          <w:szCs w:val="20"/>
        </w:rPr>
        <w:t xml:space="preserve"> </w:t>
      </w:r>
      <w:r w:rsidRPr="00BB70BD">
        <w:rPr>
          <w:sz w:val="20"/>
          <w:szCs w:val="20"/>
        </w:rPr>
        <w:t> </w:t>
      </w:r>
      <w:r w:rsidRPr="00E65B56">
        <w:rPr>
          <w:rStyle w:val="a4"/>
          <w:b w:val="0"/>
          <w:sz w:val="20"/>
          <w:szCs w:val="20"/>
        </w:rPr>
        <w:t>Устав</w:t>
      </w:r>
      <w:r w:rsidRPr="00BB70BD">
        <w:rPr>
          <w:rStyle w:val="a4"/>
          <w:sz w:val="20"/>
          <w:szCs w:val="20"/>
        </w:rPr>
        <w:t xml:space="preserve"> </w:t>
      </w:r>
      <w:r w:rsidR="00A00A97" w:rsidRPr="00BB70BD">
        <w:rPr>
          <w:rStyle w:val="a4"/>
          <w:b w:val="0"/>
          <w:sz w:val="20"/>
          <w:szCs w:val="20"/>
        </w:rPr>
        <w:t xml:space="preserve">Товарищества </w:t>
      </w:r>
      <w:r w:rsidRPr="00BB70BD">
        <w:rPr>
          <w:sz w:val="20"/>
          <w:szCs w:val="20"/>
        </w:rPr>
        <w:t xml:space="preserve">утверждён решением общего собрания членов Товарищества, являющихся собственниками садовых земельных участков в границах садоводства на добровольных началах, в связи с приведением учредительных документов и наименования организации в соответствие нормам Статьи 54, части 1, 5 ФЗ-217 от 29.07.2017 г. </w:t>
      </w:r>
      <w:r w:rsidRPr="00B95E3C">
        <w:rPr>
          <w:sz w:val="20"/>
          <w:szCs w:val="20"/>
        </w:rPr>
        <w:t>"</w:t>
      </w:r>
      <w:hyperlink r:id="rId9" w:tgtFrame="_blank" w:history="1">
        <w:r w:rsidRPr="00B95E3C">
          <w:rPr>
            <w:rStyle w:val="a3"/>
            <w:color w:val="auto"/>
            <w:sz w:val="20"/>
            <w:szCs w:val="20"/>
            <w:u w:val="none"/>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hyperlink>
      <w:r w:rsidRPr="00B95E3C">
        <w:rPr>
          <w:sz w:val="20"/>
          <w:szCs w:val="20"/>
        </w:rPr>
        <w:t>"</w:t>
      </w:r>
      <w:r w:rsidR="00BD1BFD" w:rsidRPr="00B95E3C">
        <w:rPr>
          <w:sz w:val="20"/>
          <w:szCs w:val="20"/>
        </w:rPr>
        <w:t xml:space="preserve"> (Далее по тексту Федеральный закон)</w:t>
      </w:r>
      <w:r w:rsidRPr="00B95E3C">
        <w:rPr>
          <w:sz w:val="20"/>
          <w:szCs w:val="20"/>
        </w:rPr>
        <w:t>.</w:t>
      </w:r>
    </w:p>
    <w:p w:rsidR="00C9707E" w:rsidRPr="00BB70BD" w:rsidRDefault="00C9707E" w:rsidP="00C9707E">
      <w:pPr>
        <w:pStyle w:val="main"/>
        <w:ind w:firstLine="152"/>
        <w:jc w:val="both"/>
        <w:rPr>
          <w:sz w:val="20"/>
          <w:szCs w:val="20"/>
        </w:rPr>
      </w:pPr>
      <w:r w:rsidRPr="00BB70BD">
        <w:rPr>
          <w:sz w:val="20"/>
          <w:szCs w:val="20"/>
        </w:rPr>
        <w:t>Товарищество создано для целей совместного владения, пользования и в установленных законом пределах распоряжения гражданами имуществом (вещами), в силу закона находящимися в их общей долевой собственности или в общем пользовании, а также для достижения иных целей, предусмотренных законом.</w:t>
      </w:r>
    </w:p>
    <w:p w:rsidR="00C9707E" w:rsidRPr="00BB70BD" w:rsidRDefault="00C9707E" w:rsidP="00C9707E">
      <w:pPr>
        <w:pStyle w:val="main"/>
        <w:ind w:firstLine="152"/>
        <w:jc w:val="both"/>
        <w:rPr>
          <w:sz w:val="20"/>
          <w:szCs w:val="20"/>
        </w:rPr>
      </w:pPr>
      <w:r w:rsidRPr="00BB70BD">
        <w:rPr>
          <w:bCs/>
          <w:sz w:val="20"/>
          <w:szCs w:val="20"/>
        </w:rPr>
        <w:t>1.</w:t>
      </w:r>
      <w:r w:rsidR="0016311A" w:rsidRPr="00BB70BD">
        <w:rPr>
          <w:bCs/>
          <w:sz w:val="20"/>
          <w:szCs w:val="20"/>
        </w:rPr>
        <w:t>3</w:t>
      </w:r>
      <w:r w:rsidRPr="00BB70BD">
        <w:rPr>
          <w:sz w:val="20"/>
          <w:szCs w:val="20"/>
        </w:rPr>
        <w:t>  Полное наименование Товарищества: </w:t>
      </w:r>
      <w:r w:rsidRPr="00551F1B">
        <w:rPr>
          <w:rStyle w:val="a4"/>
          <w:b w:val="0"/>
          <w:sz w:val="20"/>
          <w:szCs w:val="20"/>
        </w:rPr>
        <w:t>Садоводческое некоммерческое товарищество "</w:t>
      </w:r>
      <w:r w:rsidR="002E1A84" w:rsidRPr="00551F1B">
        <w:rPr>
          <w:rStyle w:val="a4"/>
          <w:b w:val="0"/>
          <w:sz w:val="20"/>
          <w:szCs w:val="20"/>
        </w:rPr>
        <w:t>НОВОРОПШИНСКОЕ</w:t>
      </w:r>
      <w:r w:rsidRPr="00551F1B">
        <w:rPr>
          <w:rStyle w:val="a4"/>
          <w:b w:val="0"/>
          <w:sz w:val="20"/>
          <w:szCs w:val="20"/>
        </w:rPr>
        <w:t>"</w:t>
      </w:r>
      <w:r w:rsidRPr="00551F1B">
        <w:rPr>
          <w:b/>
          <w:sz w:val="20"/>
          <w:szCs w:val="20"/>
        </w:rPr>
        <w:t xml:space="preserve">. </w:t>
      </w:r>
      <w:r w:rsidR="00DD006E" w:rsidRPr="00551F1B">
        <w:rPr>
          <w:sz w:val="20"/>
          <w:szCs w:val="20"/>
        </w:rPr>
        <w:t>Организационно-правовая</w:t>
      </w:r>
      <w:r w:rsidR="00DD006E" w:rsidRPr="00BB70BD">
        <w:rPr>
          <w:sz w:val="20"/>
          <w:szCs w:val="20"/>
        </w:rPr>
        <w:t xml:space="preserve"> форма "Т</w:t>
      </w:r>
      <w:r w:rsidRPr="00BB70BD">
        <w:rPr>
          <w:sz w:val="20"/>
          <w:szCs w:val="20"/>
        </w:rPr>
        <w:t>оварищество собственников недвижимости". Садоводческое некоммерческое товарищество "</w:t>
      </w:r>
      <w:r w:rsidR="002E1A84" w:rsidRPr="00BB70BD">
        <w:rPr>
          <w:sz w:val="20"/>
          <w:szCs w:val="20"/>
        </w:rPr>
        <w:t>НОВОРОПШИНСКОЕ</w:t>
      </w:r>
      <w:r w:rsidRPr="00BB70BD">
        <w:rPr>
          <w:sz w:val="20"/>
          <w:szCs w:val="20"/>
        </w:rPr>
        <w:t>" является видом "товарищества собственников недвижимости".</w:t>
      </w:r>
    </w:p>
    <w:p w:rsidR="00C9707E" w:rsidRPr="00551F1B" w:rsidRDefault="00C9707E" w:rsidP="00C9707E">
      <w:pPr>
        <w:pStyle w:val="main"/>
        <w:ind w:firstLine="152"/>
        <w:jc w:val="both"/>
        <w:rPr>
          <w:b/>
          <w:sz w:val="20"/>
          <w:szCs w:val="20"/>
        </w:rPr>
      </w:pPr>
      <w:r w:rsidRPr="00BB70BD">
        <w:rPr>
          <w:bCs/>
          <w:sz w:val="20"/>
          <w:szCs w:val="20"/>
        </w:rPr>
        <w:t>1.</w:t>
      </w:r>
      <w:r w:rsidR="0016311A" w:rsidRPr="00BB70BD">
        <w:rPr>
          <w:bCs/>
          <w:sz w:val="20"/>
          <w:szCs w:val="20"/>
        </w:rPr>
        <w:t>4</w:t>
      </w:r>
      <w:r w:rsidRPr="00BB70BD">
        <w:rPr>
          <w:sz w:val="20"/>
          <w:szCs w:val="20"/>
        </w:rPr>
        <w:t>  Сокращённое наименование Товарищества: </w:t>
      </w:r>
      <w:r w:rsidRPr="00551F1B">
        <w:rPr>
          <w:rStyle w:val="a4"/>
          <w:b w:val="0"/>
          <w:sz w:val="20"/>
          <w:szCs w:val="20"/>
        </w:rPr>
        <w:t>СНТ "</w:t>
      </w:r>
      <w:r w:rsidR="002E1A84" w:rsidRPr="00551F1B">
        <w:rPr>
          <w:rStyle w:val="a4"/>
          <w:b w:val="0"/>
          <w:sz w:val="20"/>
          <w:szCs w:val="20"/>
        </w:rPr>
        <w:t>НОВОРОПШИНСКОЕ</w:t>
      </w:r>
      <w:r w:rsidRPr="00551F1B">
        <w:rPr>
          <w:rStyle w:val="a4"/>
          <w:b w:val="0"/>
          <w:sz w:val="20"/>
          <w:szCs w:val="20"/>
        </w:rPr>
        <w:t>"</w:t>
      </w:r>
      <w:r w:rsidRPr="00551F1B">
        <w:rPr>
          <w:b/>
          <w:sz w:val="20"/>
          <w:szCs w:val="20"/>
        </w:rPr>
        <w:t>.</w:t>
      </w:r>
    </w:p>
    <w:p w:rsidR="0023201B" w:rsidRPr="00BB70BD" w:rsidRDefault="00C9707E" w:rsidP="00C9707E">
      <w:pPr>
        <w:pStyle w:val="main"/>
        <w:ind w:firstLine="152"/>
        <w:jc w:val="both"/>
        <w:rPr>
          <w:sz w:val="20"/>
          <w:szCs w:val="20"/>
        </w:rPr>
      </w:pPr>
      <w:r w:rsidRPr="00BB70BD">
        <w:rPr>
          <w:bCs/>
          <w:sz w:val="20"/>
          <w:szCs w:val="20"/>
        </w:rPr>
        <w:t>1.</w:t>
      </w:r>
      <w:r w:rsidR="0016311A" w:rsidRPr="00BB70BD">
        <w:rPr>
          <w:bCs/>
          <w:sz w:val="20"/>
          <w:szCs w:val="20"/>
        </w:rPr>
        <w:t>5</w:t>
      </w:r>
      <w:r w:rsidRPr="00BB70BD">
        <w:rPr>
          <w:sz w:val="20"/>
          <w:szCs w:val="20"/>
        </w:rPr>
        <w:t>  </w:t>
      </w:r>
      <w:r w:rsidRPr="00BB70BD">
        <w:rPr>
          <w:rStyle w:val="a4"/>
          <w:b w:val="0"/>
          <w:sz w:val="20"/>
          <w:szCs w:val="20"/>
        </w:rPr>
        <w:t>Место нахождения Товарищества</w:t>
      </w:r>
      <w:r w:rsidR="002E1A84" w:rsidRPr="00BB70BD">
        <w:rPr>
          <w:b/>
          <w:sz w:val="20"/>
          <w:szCs w:val="20"/>
        </w:rPr>
        <w:t xml:space="preserve">: </w:t>
      </w:r>
      <w:r w:rsidR="0023201B" w:rsidRPr="00BB70BD">
        <w:rPr>
          <w:sz w:val="20"/>
          <w:szCs w:val="20"/>
        </w:rPr>
        <w:t>188514, Ленинградская область, Ломоносовский район, поселок Ропша</w:t>
      </w:r>
      <w:r w:rsidR="00515829" w:rsidRPr="00BB70BD">
        <w:rPr>
          <w:sz w:val="20"/>
          <w:szCs w:val="20"/>
        </w:rPr>
        <w:t>.</w:t>
      </w:r>
    </w:p>
    <w:p w:rsidR="00C9707E" w:rsidRPr="00BB70BD" w:rsidRDefault="00C9707E" w:rsidP="0023201B">
      <w:pPr>
        <w:pStyle w:val="main"/>
        <w:ind w:firstLine="152"/>
        <w:jc w:val="both"/>
        <w:rPr>
          <w:sz w:val="20"/>
          <w:szCs w:val="20"/>
        </w:rPr>
      </w:pPr>
      <w:r w:rsidRPr="00BB70BD">
        <w:rPr>
          <w:bCs/>
          <w:sz w:val="20"/>
          <w:szCs w:val="20"/>
        </w:rPr>
        <w:t>1.</w:t>
      </w:r>
      <w:r w:rsidR="0016311A" w:rsidRPr="00BB70BD">
        <w:rPr>
          <w:bCs/>
          <w:sz w:val="20"/>
          <w:szCs w:val="20"/>
        </w:rPr>
        <w:t>6</w:t>
      </w:r>
      <w:r w:rsidRPr="00BB70BD">
        <w:rPr>
          <w:sz w:val="20"/>
          <w:szCs w:val="20"/>
        </w:rPr>
        <w:t>  Юридический адрес</w:t>
      </w:r>
      <w:r w:rsidR="004A4045" w:rsidRPr="00BB70BD">
        <w:rPr>
          <w:sz w:val="20"/>
          <w:szCs w:val="20"/>
        </w:rPr>
        <w:t>:</w:t>
      </w:r>
      <w:r w:rsidRPr="00BB70BD">
        <w:rPr>
          <w:sz w:val="20"/>
          <w:szCs w:val="20"/>
        </w:rPr>
        <w:t xml:space="preserve"> </w:t>
      </w:r>
      <w:r w:rsidR="0023201B" w:rsidRPr="00BB70BD">
        <w:rPr>
          <w:sz w:val="20"/>
          <w:szCs w:val="20"/>
        </w:rPr>
        <w:t>188514, Ленинградская область, Ломоносовский район, поселок Ропша</w:t>
      </w:r>
      <w:r w:rsidR="00515829" w:rsidRPr="00BB70BD">
        <w:rPr>
          <w:sz w:val="20"/>
          <w:szCs w:val="20"/>
        </w:rPr>
        <w:t>.</w:t>
      </w:r>
      <w:r w:rsidR="0023201B" w:rsidRPr="00BB70BD">
        <w:rPr>
          <w:sz w:val="20"/>
          <w:szCs w:val="20"/>
        </w:rPr>
        <w:t xml:space="preserve"> </w:t>
      </w:r>
    </w:p>
    <w:p w:rsidR="00C9707E" w:rsidRPr="00BB70BD" w:rsidRDefault="00C9707E" w:rsidP="00C9707E">
      <w:pPr>
        <w:pStyle w:val="main"/>
        <w:ind w:firstLine="152"/>
        <w:jc w:val="both"/>
        <w:rPr>
          <w:sz w:val="20"/>
          <w:szCs w:val="20"/>
        </w:rPr>
      </w:pPr>
      <w:r w:rsidRPr="00BB70BD">
        <w:rPr>
          <w:bCs/>
          <w:sz w:val="20"/>
          <w:szCs w:val="20"/>
        </w:rPr>
        <w:t>1.</w:t>
      </w:r>
      <w:r w:rsidR="0016311A" w:rsidRPr="00BB70BD">
        <w:rPr>
          <w:sz w:val="20"/>
          <w:szCs w:val="20"/>
        </w:rPr>
        <w:t>7</w:t>
      </w:r>
      <w:r w:rsidR="004A4045" w:rsidRPr="00BB70BD">
        <w:rPr>
          <w:sz w:val="20"/>
          <w:szCs w:val="20"/>
        </w:rPr>
        <w:t xml:space="preserve"> </w:t>
      </w:r>
      <w:r w:rsidR="00551F1B">
        <w:rPr>
          <w:sz w:val="20"/>
          <w:szCs w:val="20"/>
        </w:rPr>
        <w:t>Товарищество создано</w:t>
      </w:r>
      <w:r w:rsidRPr="00BB70BD">
        <w:rPr>
          <w:sz w:val="20"/>
          <w:szCs w:val="20"/>
        </w:rPr>
        <w:t xml:space="preserve"> без ограничения срока деятельности.</w:t>
      </w:r>
    </w:p>
    <w:p w:rsidR="00C9707E" w:rsidRPr="00BB70BD" w:rsidRDefault="00C9707E" w:rsidP="00C9707E">
      <w:pPr>
        <w:pStyle w:val="main"/>
        <w:ind w:firstLine="152"/>
        <w:jc w:val="both"/>
        <w:rPr>
          <w:sz w:val="20"/>
          <w:szCs w:val="20"/>
        </w:rPr>
      </w:pPr>
      <w:r w:rsidRPr="00BB70BD">
        <w:rPr>
          <w:bCs/>
          <w:sz w:val="20"/>
          <w:szCs w:val="20"/>
        </w:rPr>
        <w:t>1.</w:t>
      </w:r>
      <w:r w:rsidR="0016311A" w:rsidRPr="00BB70BD">
        <w:rPr>
          <w:bCs/>
          <w:sz w:val="20"/>
          <w:szCs w:val="20"/>
        </w:rPr>
        <w:t>8</w:t>
      </w:r>
      <w:r w:rsidRPr="00BB70BD">
        <w:rPr>
          <w:sz w:val="20"/>
          <w:szCs w:val="20"/>
        </w:rPr>
        <w:t>  Товарищество является некоммерческой организацией, основанной на членстве.</w:t>
      </w:r>
    </w:p>
    <w:p w:rsidR="00015A0A" w:rsidRPr="00BB70BD" w:rsidRDefault="00015A0A" w:rsidP="00C9707E">
      <w:pPr>
        <w:pStyle w:val="main"/>
        <w:ind w:firstLine="152"/>
        <w:jc w:val="both"/>
        <w:rPr>
          <w:sz w:val="20"/>
          <w:szCs w:val="20"/>
        </w:rPr>
      </w:pPr>
      <w:r w:rsidRPr="00BB70BD">
        <w:rPr>
          <w:sz w:val="20"/>
          <w:szCs w:val="20"/>
        </w:rPr>
        <w:t>1.9</w:t>
      </w:r>
      <w:r w:rsidRPr="00BB70BD">
        <w:rPr>
          <w:b/>
          <w:sz w:val="20"/>
          <w:szCs w:val="20"/>
        </w:rPr>
        <w:t xml:space="preserve">  </w:t>
      </w:r>
      <w:r w:rsidRPr="00BB70BD">
        <w:rPr>
          <w:sz w:val="20"/>
          <w:szCs w:val="20"/>
        </w:rPr>
        <w:t>Товарищество, как некоммерческая организация, вправе осуществлять предпринимательскую деятельность, соответствующую целям и задачам, для достижения которых оно создано.</w:t>
      </w:r>
    </w:p>
    <w:p w:rsidR="00C9707E" w:rsidRPr="00BB70BD" w:rsidRDefault="00C9707E" w:rsidP="00C9707E">
      <w:pPr>
        <w:pStyle w:val="main"/>
        <w:ind w:firstLine="152"/>
        <w:jc w:val="both"/>
        <w:rPr>
          <w:sz w:val="20"/>
          <w:szCs w:val="20"/>
        </w:rPr>
      </w:pPr>
      <w:r w:rsidRPr="00BB70BD">
        <w:rPr>
          <w:bCs/>
          <w:sz w:val="20"/>
          <w:szCs w:val="20"/>
        </w:rPr>
        <w:t>1.</w:t>
      </w:r>
      <w:r w:rsidR="00015A0A" w:rsidRPr="00BB70BD">
        <w:rPr>
          <w:bCs/>
          <w:sz w:val="20"/>
          <w:szCs w:val="20"/>
        </w:rPr>
        <w:t>10</w:t>
      </w:r>
      <w:r w:rsidRPr="00BB70BD">
        <w:rPr>
          <w:sz w:val="20"/>
          <w:szCs w:val="20"/>
        </w:rPr>
        <w:t>  Товарищество считается созданным и приобретает права юридического лица с момента его государственной регистрации, имеет в собственности обособленное </w:t>
      </w:r>
      <w:r w:rsidRPr="00BB70BD">
        <w:rPr>
          <w:rStyle w:val="a4"/>
          <w:b w:val="0"/>
          <w:sz w:val="20"/>
          <w:szCs w:val="20"/>
        </w:rPr>
        <w:t>имущество</w:t>
      </w:r>
      <w:r w:rsidRPr="00BB70BD">
        <w:rPr>
          <w:sz w:val="20"/>
          <w:szCs w:val="20"/>
        </w:rPr>
        <w:t>, смету доходов и расходов, печать с полным наименованием Товарищества на русском языке, вправе в установленном порядке открывать счета в банк</w:t>
      </w:r>
      <w:r w:rsidR="00015A0A" w:rsidRPr="00BB70BD">
        <w:rPr>
          <w:sz w:val="20"/>
          <w:szCs w:val="20"/>
        </w:rPr>
        <w:t>ах на территории Ленинградской</w:t>
      </w:r>
      <w:r w:rsidRPr="00BB70BD">
        <w:rPr>
          <w:sz w:val="20"/>
          <w:szCs w:val="20"/>
        </w:rPr>
        <w:t xml:space="preserve"> области, иметь штампы и бланки со своим наименованием, иные реквизиты.</w:t>
      </w:r>
    </w:p>
    <w:p w:rsidR="00C9707E" w:rsidRPr="00BB70BD" w:rsidRDefault="00C9707E" w:rsidP="00C9707E">
      <w:pPr>
        <w:pStyle w:val="main"/>
        <w:ind w:firstLine="152"/>
        <w:jc w:val="both"/>
        <w:rPr>
          <w:sz w:val="20"/>
          <w:szCs w:val="20"/>
        </w:rPr>
      </w:pPr>
      <w:r w:rsidRPr="00BB70BD">
        <w:rPr>
          <w:bCs/>
          <w:sz w:val="20"/>
          <w:szCs w:val="20"/>
        </w:rPr>
        <w:t>1.</w:t>
      </w:r>
      <w:r w:rsidR="00015A0A" w:rsidRPr="00BB70BD">
        <w:rPr>
          <w:bCs/>
          <w:sz w:val="20"/>
          <w:szCs w:val="20"/>
        </w:rPr>
        <w:t>11</w:t>
      </w:r>
      <w:r w:rsidRPr="00BB70BD">
        <w:rPr>
          <w:sz w:val="20"/>
          <w:szCs w:val="20"/>
        </w:rPr>
        <w:t>  Учредительным документом Товарищества является: </w:t>
      </w:r>
      <w:hyperlink r:id="rId10" w:tgtFrame="_blank" w:history="1">
        <w:r w:rsidRPr="00BB70BD">
          <w:rPr>
            <w:rStyle w:val="a3"/>
            <w:color w:val="auto"/>
            <w:sz w:val="20"/>
            <w:szCs w:val="20"/>
            <w:u w:val="none"/>
          </w:rPr>
          <w:t>Устав</w:t>
        </w:r>
      </w:hyperlink>
      <w:r w:rsidRPr="00BB70BD">
        <w:rPr>
          <w:sz w:val="20"/>
          <w:szCs w:val="20"/>
        </w:rPr>
        <w:t>, утверждённый общим собранием его членов и являющийся осно</w:t>
      </w:r>
      <w:r w:rsidR="0023201B" w:rsidRPr="00BB70BD">
        <w:rPr>
          <w:sz w:val="20"/>
          <w:szCs w:val="20"/>
        </w:rPr>
        <w:t>вным документом, на основании которо</w:t>
      </w:r>
      <w:r w:rsidRPr="00BB70BD">
        <w:rPr>
          <w:sz w:val="20"/>
          <w:szCs w:val="20"/>
        </w:rPr>
        <w:t>го Товарищество ведёт свою деятельность.</w:t>
      </w:r>
    </w:p>
    <w:p w:rsidR="00C9707E" w:rsidRPr="00BB70BD" w:rsidRDefault="00C9707E" w:rsidP="00C9707E">
      <w:pPr>
        <w:pStyle w:val="main"/>
        <w:ind w:firstLine="152"/>
        <w:jc w:val="both"/>
        <w:rPr>
          <w:sz w:val="20"/>
          <w:szCs w:val="20"/>
        </w:rPr>
      </w:pPr>
      <w:r w:rsidRPr="00BB70BD">
        <w:rPr>
          <w:bCs/>
          <w:sz w:val="20"/>
          <w:szCs w:val="20"/>
        </w:rPr>
        <w:t>1.1</w:t>
      </w:r>
      <w:r w:rsidR="00015A0A" w:rsidRPr="00BB70BD">
        <w:rPr>
          <w:bCs/>
          <w:sz w:val="20"/>
          <w:szCs w:val="20"/>
        </w:rPr>
        <w:t>2</w:t>
      </w:r>
      <w:r w:rsidRPr="00BB70BD">
        <w:rPr>
          <w:sz w:val="20"/>
          <w:szCs w:val="20"/>
        </w:rPr>
        <w:t>  Товарищество отвечает по своим обязательствам всем принадлежащим ему имуществом. Товарищество не отвечает по обязательствам своих членов. Члены СНТ не отвечают по обязательствам своего Товарищества.</w:t>
      </w:r>
    </w:p>
    <w:p w:rsidR="00551F1B" w:rsidRDefault="00551F1B">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II. ПРЕДМЕТ и ЦЕЛИ ДЕЯТЕЛЬНОСТИ</w:t>
      </w:r>
      <w:r w:rsidRPr="00BB70BD">
        <w:rPr>
          <w:rFonts w:ascii="Times New Roman" w:eastAsia="Times New Roman" w:hAnsi="Times New Roman" w:cs="Times New Roman"/>
          <w:b/>
          <w:bCs/>
          <w:sz w:val="20"/>
          <w:szCs w:val="20"/>
          <w:lang w:eastAsia="ru-RU"/>
        </w:rPr>
        <w:br/>
        <w:t>САДОВОДЧЕСКОГО НЕКОММЕРЧЕСКОГО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2.1</w:t>
      </w:r>
      <w:r w:rsidRPr="00BB70BD">
        <w:rPr>
          <w:rFonts w:ascii="Times New Roman" w:eastAsia="Times New Roman" w:hAnsi="Times New Roman" w:cs="Times New Roman"/>
          <w:sz w:val="20"/>
          <w:szCs w:val="20"/>
          <w:lang w:eastAsia="ru-RU"/>
        </w:rPr>
        <w:t>  Предметом деятельности Товарищества является: совместное владение, пользование и в установленных федеральным законом пределах распоряжение гражданами </w:t>
      </w:r>
      <w:r w:rsidRPr="00BB70BD">
        <w:rPr>
          <w:rFonts w:ascii="Times New Roman" w:eastAsia="Times New Roman" w:hAnsi="Times New Roman" w:cs="Times New Roman"/>
          <w:bCs/>
          <w:sz w:val="20"/>
          <w:szCs w:val="20"/>
          <w:lang w:eastAsia="ru-RU"/>
        </w:rPr>
        <w:t>имуществом общего пользования</w:t>
      </w:r>
      <w:r w:rsidRPr="00BB70BD">
        <w:rPr>
          <w:rFonts w:ascii="Times New Roman" w:eastAsia="Times New Roman" w:hAnsi="Times New Roman" w:cs="Times New Roman"/>
          <w:sz w:val="20"/>
          <w:szCs w:val="20"/>
          <w:lang w:eastAsia="ru-RU"/>
        </w:rPr>
        <w:t>, находящимся в их общей долевой собственности или общем пользовании посредством оказания гражданам услуг и работ по управлению таким имуществом (вещами) на основе гражданско-правового договора управления имуществом.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2.2</w:t>
      </w:r>
      <w:r w:rsidRPr="00BB70BD">
        <w:rPr>
          <w:rFonts w:ascii="Times New Roman" w:eastAsia="Times New Roman" w:hAnsi="Times New Roman" w:cs="Times New Roman"/>
          <w:sz w:val="20"/>
          <w:szCs w:val="20"/>
          <w:lang w:eastAsia="ru-RU"/>
        </w:rPr>
        <w:t> Цели деятельности </w:t>
      </w:r>
      <w:hyperlink r:id="rId11" w:history="1">
        <w:r w:rsidRPr="00BB70BD">
          <w:rPr>
            <w:rFonts w:ascii="Times New Roman" w:eastAsia="Times New Roman" w:hAnsi="Times New Roman" w:cs="Times New Roman"/>
            <w:sz w:val="20"/>
            <w:szCs w:val="20"/>
            <w:lang w:eastAsia="ru-RU"/>
          </w:rPr>
          <w:t>Товарищества</w:t>
        </w:r>
      </w:hyperlink>
      <w:r w:rsidRPr="00BB70BD">
        <w:rPr>
          <w:rFonts w:ascii="Times New Roman" w:eastAsia="Times New Roman" w:hAnsi="Times New Roman" w:cs="Times New Roman"/>
          <w:sz w:val="20"/>
          <w:szCs w:val="20"/>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2.2.1  создание благоприятных условий (создание и обеспечение управления имуществом общего пользования, как правило, на земельных участках общего н</w:t>
      </w:r>
      <w:r w:rsidR="00551F1B">
        <w:rPr>
          <w:rFonts w:ascii="Times New Roman" w:eastAsia="Times New Roman" w:hAnsi="Times New Roman" w:cs="Times New Roman"/>
          <w:sz w:val="20"/>
          <w:szCs w:val="20"/>
          <w:lang w:eastAsia="ru-RU"/>
        </w:rPr>
        <w:t>азначения), делающими возможным</w:t>
      </w:r>
      <w:r w:rsidRPr="00BB70BD">
        <w:rPr>
          <w:rFonts w:ascii="Times New Roman" w:eastAsia="Times New Roman" w:hAnsi="Times New Roman" w:cs="Times New Roman"/>
          <w:sz w:val="20"/>
          <w:szCs w:val="20"/>
          <w:lang w:eastAsia="ru-RU"/>
        </w:rPr>
        <w:t xml:space="preserve"> ведение гражданами садоводства, в число которых включены: обеспечение тепловой и электрической энергией, водой, газом, водоотведения со стороны соответствующих ресурсоснабжающих организаций; обращения с твердыми коммунальными отходами со стороны регионального оператора по обращению с твёрдыми коммунальными отходами; благоустройства и охраны участков земли общего назначения, обеспечение пожарной безопасности таких участков по договорам с соответствующ</w:t>
      </w:r>
      <w:r w:rsidR="00C46D5E" w:rsidRPr="00BB70BD">
        <w:rPr>
          <w:rFonts w:ascii="Times New Roman" w:eastAsia="Times New Roman" w:hAnsi="Times New Roman" w:cs="Times New Roman"/>
          <w:sz w:val="20"/>
          <w:szCs w:val="20"/>
          <w:lang w:eastAsia="ru-RU"/>
        </w:rPr>
        <w:t>ими организациями; иные условия</w:t>
      </w:r>
      <w:r w:rsidR="006809A6">
        <w:rPr>
          <w:rFonts w:ascii="Times New Roman" w:eastAsia="Times New Roman" w:hAnsi="Times New Roman" w:cs="Times New Roman"/>
          <w:sz w:val="20"/>
          <w:szCs w:val="20"/>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2.2.2  содействие гражданам в освоении индивидуальных земельных участков, земельных участков общего назначения в границах территории садоводства, если такое условие включено в договор управления СНТ с собственни</w:t>
      </w:r>
      <w:r w:rsidR="006809A6">
        <w:rPr>
          <w:rFonts w:ascii="Times New Roman" w:eastAsia="Times New Roman" w:hAnsi="Times New Roman" w:cs="Times New Roman"/>
          <w:sz w:val="20"/>
          <w:szCs w:val="20"/>
          <w:lang w:eastAsia="ru-RU"/>
        </w:rPr>
        <w:t>ками садовых земельных участков;</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2.2.3  представление законных прав и интересов граждан в судебных, государственных органах власти и органах местного самоуправления, касающихся имущества граждан, переданного в управление Товариществу, и имущества, находящегося в их общем пользовании при условии включения таких обязательств перед гражданами в договор управления СНТ с собственни</w:t>
      </w:r>
      <w:r w:rsidR="006809A6">
        <w:rPr>
          <w:rFonts w:ascii="Times New Roman" w:eastAsia="Times New Roman" w:hAnsi="Times New Roman" w:cs="Times New Roman"/>
          <w:sz w:val="20"/>
          <w:szCs w:val="20"/>
          <w:lang w:eastAsia="ru-RU"/>
        </w:rPr>
        <w:t>ками садовых земельных участков;</w:t>
      </w:r>
    </w:p>
    <w:p w:rsidR="00C9707E" w:rsidRPr="00BB70BD" w:rsidRDefault="00C9707E" w:rsidP="00551F1B">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2.2.4  контроль исполнения обязательств по заключённым договорам, в том числе договорам управления с собственниками садовых земельных участков, ведение бухгалтерской и технической документации на </w:t>
      </w:r>
      <w:r w:rsidRPr="00BB70BD">
        <w:rPr>
          <w:rFonts w:ascii="Times New Roman" w:eastAsia="Times New Roman" w:hAnsi="Times New Roman" w:cs="Times New Roman"/>
          <w:bCs/>
          <w:sz w:val="20"/>
          <w:szCs w:val="20"/>
          <w:lang w:eastAsia="ru-RU"/>
        </w:rPr>
        <w:t>общее имущество граждан</w:t>
      </w:r>
      <w:r w:rsidRPr="00BB70BD">
        <w:rPr>
          <w:rFonts w:ascii="Times New Roman" w:eastAsia="Times New Roman" w:hAnsi="Times New Roman" w:cs="Times New Roman"/>
          <w:sz w:val="20"/>
          <w:szCs w:val="20"/>
          <w:lang w:eastAsia="ru-RU"/>
        </w:rPr>
        <w:t>, переданное в управление Товариществу, а также на имущество, находящееся в общем пользовании граждан, планирование работ и услуг по содержанию, ремонту такого имущества, устан</w:t>
      </w:r>
      <w:r w:rsidR="006809A6">
        <w:rPr>
          <w:rFonts w:ascii="Times New Roman" w:eastAsia="Times New Roman" w:hAnsi="Times New Roman" w:cs="Times New Roman"/>
          <w:sz w:val="20"/>
          <w:szCs w:val="20"/>
          <w:lang w:eastAsia="ru-RU"/>
        </w:rPr>
        <w:t>овление фактов неоказания услуг;</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2.2.5  осуществление планового финансирования в целях использования, содержания, эксплуатации и развития имущества граждан, переданного в управление Товариществу, и имущества, нахо</w:t>
      </w:r>
      <w:r w:rsidR="00824883" w:rsidRPr="00BB70BD">
        <w:rPr>
          <w:rFonts w:ascii="Times New Roman" w:eastAsia="Times New Roman" w:hAnsi="Times New Roman" w:cs="Times New Roman"/>
          <w:sz w:val="20"/>
          <w:szCs w:val="20"/>
          <w:lang w:eastAsia="ru-RU"/>
        </w:rPr>
        <w:t>дящегося в их общем пользовании.</w:t>
      </w:r>
    </w:p>
    <w:p w:rsidR="00C9707E" w:rsidRPr="00BB70BD" w:rsidRDefault="00C9707E" w:rsidP="008248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2.3</w:t>
      </w:r>
      <w:r w:rsidRPr="00BB70BD">
        <w:rPr>
          <w:rFonts w:ascii="Times New Roman" w:eastAsia="Times New Roman" w:hAnsi="Times New Roman" w:cs="Times New Roman"/>
          <w:sz w:val="20"/>
          <w:szCs w:val="20"/>
          <w:lang w:eastAsia="ru-RU"/>
        </w:rPr>
        <w:t>  Товарищество, как некоммерческая организация, не ставит в качестве основной цели своей деятельности извлечение прибыли. Товарищество вправе осуществлять предпринимательскую деятельность лишь постольку, поскольку это служит достижению целей Товарищества, предусмотренных законодательством РФ и настоящим </w:t>
      </w:r>
      <w:hyperlink r:id="rId12" w:tgtFrame="_blank" w:tooltip="Устав Садоводческого некоммерческого товарищества " w:history="1">
        <w:r w:rsidRPr="00BB70BD">
          <w:rPr>
            <w:rFonts w:ascii="Times New Roman" w:eastAsia="Times New Roman" w:hAnsi="Times New Roman" w:cs="Times New Roman"/>
            <w:sz w:val="20"/>
            <w:szCs w:val="20"/>
            <w:lang w:eastAsia="ru-RU"/>
          </w:rPr>
          <w:t>Уставом</w:t>
        </w:r>
      </w:hyperlink>
      <w:r w:rsidRPr="00BB70BD">
        <w:rPr>
          <w:rFonts w:ascii="Times New Roman" w:eastAsia="Times New Roman" w:hAnsi="Times New Roman" w:cs="Times New Roman"/>
          <w:sz w:val="20"/>
          <w:szCs w:val="20"/>
          <w:lang w:eastAsia="ru-RU"/>
        </w:rPr>
        <w:t>.</w:t>
      </w:r>
    </w:p>
    <w:p w:rsidR="00C9707E" w:rsidRPr="00BB70BD" w:rsidRDefault="00C9707E" w:rsidP="008248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Доходы, получаемые Товариществом от хозяйственной деятельности, не подлежат распределению между членами Товарищества и используются для оплаты общих расходов, а также в иных целях, предусмотренных настоящим </w:t>
      </w:r>
      <w:r w:rsidRPr="00BB70BD">
        <w:rPr>
          <w:rFonts w:ascii="Times New Roman" w:eastAsia="Times New Roman" w:hAnsi="Times New Roman" w:cs="Times New Roman"/>
          <w:bCs/>
          <w:sz w:val="20"/>
          <w:szCs w:val="20"/>
          <w:lang w:eastAsia="ru-RU"/>
        </w:rPr>
        <w:t>Уставом</w:t>
      </w:r>
      <w:r w:rsidRPr="00BB70BD">
        <w:rPr>
          <w:rFonts w:ascii="Times New Roman" w:eastAsia="Times New Roman" w:hAnsi="Times New Roman" w:cs="Times New Roman"/>
          <w:sz w:val="20"/>
          <w:szCs w:val="20"/>
          <w:lang w:eastAsia="ru-RU"/>
        </w:rPr>
        <w:t> и решениями общего собрания членов Товарищества.</w:t>
      </w:r>
    </w:p>
    <w:p w:rsidR="00824883" w:rsidRPr="00BB70BD" w:rsidRDefault="00824883" w:rsidP="00824883">
      <w:pPr>
        <w:spacing w:after="0" w:line="240" w:lineRule="auto"/>
        <w:ind w:firstLine="152"/>
        <w:jc w:val="both"/>
        <w:rPr>
          <w:rFonts w:ascii="Times New Roman" w:eastAsia="Times New Roman" w:hAnsi="Times New Roman" w:cs="Times New Roman"/>
          <w:sz w:val="20"/>
          <w:szCs w:val="20"/>
          <w:lang w:eastAsia="ru-RU"/>
        </w:rPr>
      </w:pPr>
    </w:p>
    <w:p w:rsidR="00C9707E" w:rsidRPr="00BB70BD" w:rsidRDefault="00C9707E" w:rsidP="008248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2.4</w:t>
      </w:r>
      <w:r w:rsidRPr="00BB70BD">
        <w:rPr>
          <w:rFonts w:ascii="Times New Roman" w:eastAsia="Times New Roman" w:hAnsi="Times New Roman" w:cs="Times New Roman"/>
          <w:sz w:val="20"/>
          <w:szCs w:val="20"/>
          <w:lang w:eastAsia="ru-RU"/>
        </w:rPr>
        <w:t> </w:t>
      </w:r>
      <w:r w:rsidRPr="00BB70BD">
        <w:rPr>
          <w:rFonts w:ascii="Times New Roman" w:eastAsia="Times New Roman" w:hAnsi="Times New Roman" w:cs="Times New Roman"/>
          <w:bCs/>
          <w:sz w:val="20"/>
          <w:szCs w:val="20"/>
          <w:lang w:eastAsia="ru-RU"/>
        </w:rPr>
        <w:t> Товарищество</w:t>
      </w:r>
      <w:r w:rsidRPr="00BB70BD">
        <w:rPr>
          <w:rFonts w:ascii="Times New Roman" w:eastAsia="Times New Roman" w:hAnsi="Times New Roman" w:cs="Times New Roman"/>
          <w:sz w:val="20"/>
          <w:szCs w:val="20"/>
          <w:lang w:eastAsia="ru-RU"/>
        </w:rPr>
        <w:t> может оказывать услуги и выполнять работы для граждан, в том числе штатными сотрудниками Товарищества, в целях улучшения управления их общим имуществом, переданным в управление Товариществу, и имущества, находящегося в их общем пользовании (консультационные услуги, обеспечение услугами Интернет-связи, услуги представительства, получение и отправка корреспонденции и другие виды деятельности), не запрещённые законод</w:t>
      </w:r>
      <w:r w:rsidR="00B10D99" w:rsidRPr="00BB70BD">
        <w:rPr>
          <w:rFonts w:ascii="Times New Roman" w:eastAsia="Times New Roman" w:hAnsi="Times New Roman" w:cs="Times New Roman"/>
          <w:sz w:val="20"/>
          <w:szCs w:val="20"/>
          <w:lang w:eastAsia="ru-RU"/>
        </w:rPr>
        <w:t>ательством Российской Федерации и</w:t>
      </w:r>
      <w:r w:rsidRPr="00BB70BD">
        <w:rPr>
          <w:rFonts w:ascii="Times New Roman" w:eastAsia="Times New Roman" w:hAnsi="Times New Roman" w:cs="Times New Roman"/>
          <w:sz w:val="20"/>
          <w:szCs w:val="20"/>
          <w:lang w:eastAsia="ru-RU"/>
        </w:rPr>
        <w:t xml:space="preserve"> направленными на достижение предусмотренных настоящим Уставом целей.</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2.5</w:t>
      </w:r>
      <w:r w:rsidRPr="00BB70BD">
        <w:rPr>
          <w:rFonts w:ascii="Times New Roman" w:eastAsia="Times New Roman" w:hAnsi="Times New Roman" w:cs="Times New Roman"/>
          <w:sz w:val="20"/>
          <w:szCs w:val="20"/>
          <w:lang w:eastAsia="ru-RU"/>
        </w:rPr>
        <w:t>  В порядке выполнения обязательств перед гражданами по договору управления Товарищество может:</w:t>
      </w:r>
    </w:p>
    <w:p w:rsidR="00C9707E" w:rsidRPr="00BB70BD" w:rsidRDefault="00C9707E" w:rsidP="00824883">
      <w:pPr>
        <w:pStyle w:val="a8"/>
        <w:numPr>
          <w:ilvl w:val="0"/>
          <w:numId w:val="22"/>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передавать по договорам материальные и денежные средства лицам, выполняющим для Товарищества работы и предоставляющим Товариществу услуги;</w:t>
      </w:r>
    </w:p>
    <w:p w:rsidR="00C9707E" w:rsidRPr="00BB70BD" w:rsidRDefault="00C9707E" w:rsidP="00824883">
      <w:pPr>
        <w:pStyle w:val="a8"/>
        <w:numPr>
          <w:ilvl w:val="0"/>
          <w:numId w:val="22"/>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продавать и передавать во временное пользование, обменивать имущество, принадлежащее Товариществу;</w:t>
      </w:r>
    </w:p>
    <w:p w:rsidR="00C9707E" w:rsidRPr="00BB70BD" w:rsidRDefault="00C9707E" w:rsidP="00824883">
      <w:pPr>
        <w:pStyle w:val="a8"/>
        <w:numPr>
          <w:ilvl w:val="0"/>
          <w:numId w:val="22"/>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в случаях, если это не нарушает права и законные интересы собственников и владельцев недвижимости, Товарищество вправе заключать сделки и совершать иные отвечающие целям и задачам Товарищества действия.</w:t>
      </w:r>
    </w:p>
    <w:p w:rsidR="004D260F" w:rsidRPr="00BB70BD" w:rsidRDefault="00C9707E" w:rsidP="004D260F">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III. ЧЛЕНСТВО В САДОВОДЧЕСКОМ НЕКОММЕРЧЕСКОМ ТОВАРИЩЕСТВЕ</w:t>
      </w:r>
      <w:r w:rsidR="00AA449A" w:rsidRPr="00BB70BD">
        <w:rPr>
          <w:rFonts w:ascii="Times New Roman" w:eastAsia="Times New Roman" w:hAnsi="Times New Roman" w:cs="Times New Roman"/>
          <w:b/>
          <w:bCs/>
          <w:sz w:val="20"/>
          <w:szCs w:val="20"/>
          <w:lang w:eastAsia="ru-RU"/>
        </w:rPr>
        <w:t>.</w:t>
      </w:r>
    </w:p>
    <w:p w:rsidR="00C9707E" w:rsidRPr="00AE209F"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E209F">
        <w:rPr>
          <w:rFonts w:ascii="Times New Roman" w:eastAsia="Times New Roman" w:hAnsi="Times New Roman" w:cs="Times New Roman"/>
          <w:bCs/>
          <w:sz w:val="20"/>
          <w:szCs w:val="20"/>
          <w:lang w:eastAsia="ru-RU"/>
        </w:rPr>
        <w:t>3.1  Членство в садоводческом некоммерческом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3.1.1  Членами товарищества могут являться исключительно физические лица.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3.1.2  Принятие в </w:t>
      </w:r>
      <w:r w:rsidRPr="00BB70BD">
        <w:rPr>
          <w:rFonts w:ascii="Times New Roman" w:eastAsia="Times New Roman" w:hAnsi="Times New Roman" w:cs="Times New Roman"/>
          <w:bCs/>
          <w:sz w:val="20"/>
          <w:szCs w:val="20"/>
          <w:lang w:eastAsia="ru-RU"/>
        </w:rPr>
        <w:t>члены товарищества</w:t>
      </w:r>
      <w:r w:rsidRPr="00BB70BD">
        <w:rPr>
          <w:rFonts w:ascii="Times New Roman" w:eastAsia="Times New Roman" w:hAnsi="Times New Roman" w:cs="Times New Roman"/>
          <w:sz w:val="20"/>
          <w:szCs w:val="20"/>
          <w:lang w:eastAsia="ru-RU"/>
        </w:rPr>
        <w:t> осуществляется на основании заявления правообладателя садового земельного участка, расположенного в границах территории садоводства, которое подаётся в </w:t>
      </w:r>
      <w:r w:rsidRPr="00BB70BD">
        <w:rPr>
          <w:rFonts w:ascii="Times New Roman" w:eastAsia="Times New Roman" w:hAnsi="Times New Roman" w:cs="Times New Roman"/>
          <w:bCs/>
          <w:sz w:val="20"/>
          <w:szCs w:val="20"/>
          <w:lang w:eastAsia="ru-RU"/>
        </w:rPr>
        <w:t>правление</w:t>
      </w:r>
      <w:r w:rsidRPr="00BB70BD">
        <w:rPr>
          <w:rFonts w:ascii="Times New Roman" w:eastAsia="Times New Roman" w:hAnsi="Times New Roman" w:cs="Times New Roman"/>
          <w:sz w:val="20"/>
          <w:szCs w:val="20"/>
          <w:lang w:eastAsia="ru-RU"/>
        </w:rPr>
        <w:t> товарищества для вынесения его на рассмотрение общего собрания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3.1.3  В члены товарищества могут быть приняты собственники садовых земельных участков, расположенных в границах территории садоводства.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3.1.4  Правообладатель садового земельного участка до подачи заявления о вступлении в члены товарищества вправе ознакомиться с его уставом.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3.1.5  В заявлении, указанном в пункте 3.1.2, указываются:</w:t>
      </w:r>
    </w:p>
    <w:p w:rsidR="00C9707E" w:rsidRPr="00BB70BD" w:rsidRDefault="00457CAF" w:rsidP="00457CAF">
      <w:pPr>
        <w:numPr>
          <w:ilvl w:val="0"/>
          <w:numId w:val="3"/>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фамилия, имя, отчество (последнее - при наличии) заявителя;</w:t>
      </w:r>
    </w:p>
    <w:p w:rsidR="00C9707E" w:rsidRPr="00BB70BD" w:rsidRDefault="00457CAF" w:rsidP="00457CAF">
      <w:pPr>
        <w:numPr>
          <w:ilvl w:val="0"/>
          <w:numId w:val="3"/>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адрес места жительства заявителя;</w:t>
      </w:r>
    </w:p>
    <w:p w:rsidR="00C9707E" w:rsidRPr="00BB70BD" w:rsidRDefault="00457CAF" w:rsidP="00457CAF">
      <w:pPr>
        <w:numPr>
          <w:ilvl w:val="0"/>
          <w:numId w:val="3"/>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C9707E" w:rsidRPr="00BB70BD" w:rsidRDefault="00457CAF" w:rsidP="00457CAF">
      <w:pPr>
        <w:numPr>
          <w:ilvl w:val="0"/>
          <w:numId w:val="3"/>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адрес электронной почты, по которому заявителем могут быть получены электронные сообщения (при наличии);</w:t>
      </w:r>
    </w:p>
    <w:p w:rsidR="00C9707E" w:rsidRPr="00BB70BD" w:rsidRDefault="00457CAF" w:rsidP="00457CAF">
      <w:pPr>
        <w:numPr>
          <w:ilvl w:val="0"/>
          <w:numId w:val="3"/>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согласие заявителя на соблюдение требований устава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К заявлению прилагаются копии документов о правах на садовый земельный участок, расположенный в границах территории садоводства.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3.1.6  Рассмотрение общим собранием членов товарищества заявления, указанного в пункте 3.1.2 устава, осуществляется на ближайшем общем собрании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3.1.7  Днём приёма в </w:t>
      </w:r>
      <w:r w:rsidRPr="00BB70BD">
        <w:rPr>
          <w:rFonts w:ascii="Times New Roman" w:eastAsia="Times New Roman" w:hAnsi="Times New Roman" w:cs="Times New Roman"/>
          <w:bCs/>
          <w:sz w:val="20"/>
          <w:szCs w:val="20"/>
          <w:lang w:eastAsia="ru-RU"/>
        </w:rPr>
        <w:t>члены товарищества</w:t>
      </w:r>
      <w:r w:rsidRPr="00BB70BD">
        <w:rPr>
          <w:rFonts w:ascii="Times New Roman" w:eastAsia="Times New Roman" w:hAnsi="Times New Roman" w:cs="Times New Roman"/>
          <w:sz w:val="20"/>
          <w:szCs w:val="20"/>
          <w:lang w:eastAsia="ru-RU"/>
        </w:rPr>
        <w:t> лица, подавшего указанное в пункте 3.1.2 заявление, является день принятия соответствующего решения общим собранием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3.1.8  В приобретении членства товарищества должно быть отказано в случае, если лицо, подавшее указанное в пункте 3.1.2 заявление:</w:t>
      </w:r>
    </w:p>
    <w:p w:rsidR="00C9707E" w:rsidRPr="00BB70BD" w:rsidRDefault="00B33BB7" w:rsidP="00B33BB7">
      <w:pPr>
        <w:numPr>
          <w:ilvl w:val="0"/>
          <w:numId w:val="4"/>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было ранее исключено из числа членов этого товарищества в связи с нарушением обязанности по уплате членских и целевых взносов, установленных пунктом 3.4.4, и не устранило указанное нарушение;</w:t>
      </w:r>
    </w:p>
    <w:p w:rsidR="00C9707E" w:rsidRPr="00BB70BD" w:rsidRDefault="00B33BB7" w:rsidP="00B33BB7">
      <w:pPr>
        <w:numPr>
          <w:ilvl w:val="0"/>
          <w:numId w:val="4"/>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не является собственником садового земельного участка, расположенного в </w:t>
      </w:r>
      <w:r w:rsidR="00C9707E" w:rsidRPr="00BB70BD">
        <w:rPr>
          <w:rFonts w:ascii="Times New Roman" w:eastAsia="Times New Roman" w:hAnsi="Times New Roman" w:cs="Times New Roman"/>
          <w:bCs/>
          <w:sz w:val="20"/>
          <w:szCs w:val="20"/>
          <w:lang w:eastAsia="ru-RU"/>
        </w:rPr>
        <w:t>границах территории садоводства</w:t>
      </w:r>
      <w:r w:rsidR="00C9707E" w:rsidRPr="00BB70BD">
        <w:rPr>
          <w:rFonts w:ascii="Times New Roman" w:eastAsia="Times New Roman" w:hAnsi="Times New Roman" w:cs="Times New Roman"/>
          <w:sz w:val="20"/>
          <w:szCs w:val="20"/>
          <w:lang w:eastAsia="ru-RU"/>
        </w:rPr>
        <w:t>;</w:t>
      </w:r>
    </w:p>
    <w:p w:rsidR="00C9707E" w:rsidRPr="00BB70BD" w:rsidRDefault="00B33BB7" w:rsidP="00B33BB7">
      <w:pPr>
        <w:numPr>
          <w:ilvl w:val="0"/>
          <w:numId w:val="4"/>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не представило документы о праве на садовый земельный участок;</w:t>
      </w:r>
    </w:p>
    <w:p w:rsidR="001109C8" w:rsidRPr="00BB70BD" w:rsidRDefault="00B33BB7" w:rsidP="00B33BB7">
      <w:pPr>
        <w:numPr>
          <w:ilvl w:val="0"/>
          <w:numId w:val="4"/>
        </w:numPr>
        <w:spacing w:before="100" w:beforeAutospacing="1" w:after="100" w:afterAutospacing="1" w:line="240" w:lineRule="auto"/>
        <w:ind w:left="101" w:right="101" w:hanging="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представило заявление, не соответствующее требованиям, предусмотренным пунктом 3.1.5 устава.</w:t>
      </w:r>
    </w:p>
    <w:p w:rsidR="001109C8" w:rsidRPr="00BA653C" w:rsidRDefault="001109C8" w:rsidP="00BA653C">
      <w:p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A653C">
        <w:rPr>
          <w:rFonts w:ascii="Times New Roman" w:eastAsia="Times New Roman" w:hAnsi="Times New Roman" w:cs="Times New Roman"/>
          <w:sz w:val="20"/>
          <w:szCs w:val="20"/>
          <w:lang w:eastAsia="ru-RU"/>
        </w:rPr>
        <w:t>3.1.9 Неуплата или не полная уплата членских и целевых взносов заявителем в члены Товарищества может быть причиной принятия общим собранием решения об отказе в приеме его в члены Товарищества.</w:t>
      </w:r>
      <w:r w:rsidR="00915002" w:rsidRPr="00BA653C">
        <w:rPr>
          <w:rFonts w:ascii="Times New Roman" w:eastAsia="Times New Roman" w:hAnsi="Times New Roman" w:cs="Times New Roman"/>
          <w:sz w:val="20"/>
          <w:szCs w:val="20"/>
          <w:lang w:eastAsia="ru-RU"/>
        </w:rPr>
        <w:t xml:space="preserve"> </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3.1.</w:t>
      </w:r>
      <w:r w:rsidR="00915002" w:rsidRPr="00BB70BD">
        <w:rPr>
          <w:rFonts w:ascii="Times New Roman" w:eastAsia="Times New Roman" w:hAnsi="Times New Roman" w:cs="Times New Roman"/>
          <w:sz w:val="20"/>
          <w:szCs w:val="20"/>
          <w:lang w:eastAsia="ru-RU"/>
        </w:rPr>
        <w:t>10</w:t>
      </w:r>
      <w:r w:rsidRPr="00BB70BD">
        <w:rPr>
          <w:rFonts w:ascii="Times New Roman" w:eastAsia="Times New Roman" w:hAnsi="Times New Roman" w:cs="Times New Roman"/>
          <w:sz w:val="20"/>
          <w:szCs w:val="20"/>
          <w:lang w:eastAsia="ru-RU"/>
        </w:rPr>
        <w:t xml:space="preserve">  Каждому члену товарищества в течение трёх месяцев со дня приёма в члены Товарищества председателем Товарищества выдаётся членская книжка и выписка из протокола общего собрания членов товарищества, подтверждающая членство в Товариществе. Форма и содержание членской книжки или другого документа, подтверждающего вступление в члены Товарищества, устанавливаются решением общего собрания членов Товарищества.</w:t>
      </w:r>
    </w:p>
    <w:p w:rsidR="00C9707E" w:rsidRPr="00BA653C"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A653C">
        <w:rPr>
          <w:rFonts w:ascii="Times New Roman" w:eastAsia="Times New Roman" w:hAnsi="Times New Roman" w:cs="Times New Roman"/>
          <w:bCs/>
          <w:sz w:val="20"/>
          <w:szCs w:val="20"/>
          <w:lang w:eastAsia="ru-RU"/>
        </w:rPr>
        <w:t>3.2  Член садоводческого некоммерческого Товарищества имеет право:</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3.2.1  в случаях и в порядке, которые предусмотрены Уставом Товарищества, получать от органов Товарищества информацию о деятельности товарищества и знакомиться с бухгалтерской (финансовой) отчётностью и иной документацией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3.2.2  участвовать в управлении делами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3.2.3  добровольно прекратить членство в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3.2.4  обжаловать решения органов товарищества, влекущие гражданско-правовые последствия, в случаях и в порядке, которые предусмотрены федеральным законом и уставом;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3.2.5  подавать в органы товарищества заявления (обращения, жалобы) в порядке, установленном Федеральным законом</w:t>
      </w:r>
      <w:r w:rsidR="00BA653C">
        <w:rPr>
          <w:rFonts w:ascii="Times New Roman" w:eastAsia="Times New Roman" w:hAnsi="Times New Roman" w:cs="Times New Roman"/>
          <w:sz w:val="20"/>
          <w:szCs w:val="20"/>
          <w:lang w:eastAsia="ru-RU"/>
        </w:rPr>
        <w:t xml:space="preserve"> и У</w:t>
      </w:r>
      <w:r w:rsidRPr="00BB70BD">
        <w:rPr>
          <w:rFonts w:ascii="Times New Roman" w:eastAsia="Times New Roman" w:hAnsi="Times New Roman" w:cs="Times New Roman"/>
          <w:sz w:val="20"/>
          <w:szCs w:val="20"/>
          <w:lang w:eastAsia="ru-RU"/>
        </w:rPr>
        <w:t>ставом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3.2.6  Члены товарищества обладают иными правами, предусмотренными Гражданским кодексом Российской Федерации, Федеральным законом и иными нормативными правовыми актами Российской Федерации.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3.2.7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п. 8.2 Устава, копии:</w:t>
      </w:r>
    </w:p>
    <w:p w:rsidR="00C9707E" w:rsidRPr="00BB70BD" w:rsidRDefault="00CA58A1"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w:t>
      </w:r>
      <w:r w:rsidR="00C9707E" w:rsidRPr="00BB70BD">
        <w:rPr>
          <w:rFonts w:ascii="Times New Roman" w:eastAsia="Times New Roman" w:hAnsi="Times New Roman" w:cs="Times New Roman"/>
          <w:sz w:val="20"/>
          <w:szCs w:val="20"/>
          <w:lang w:eastAsia="ru-RU"/>
        </w:rPr>
        <w:t>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бухгалтерской (финансовой) отчётности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заключения ревизионной комиссии (ревизора) товарищества;</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документов, подтверждающих права товарищества на имущество, отражаемое на его балансе;</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финансово-экономического обоснования размера взносов;</w:t>
      </w:r>
    </w:p>
    <w:p w:rsidR="00C9707E" w:rsidRPr="00BB70BD" w:rsidRDefault="00C9707E" w:rsidP="003A58F8">
      <w:pPr>
        <w:numPr>
          <w:ilvl w:val="0"/>
          <w:numId w:val="5"/>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иных предусмотренных Федеральным законом, уставом товарищества и решениями общего собрания членов товарищества внутренних документов товарищества, в том числе внутренних положений, регламентов, а также док</w:t>
      </w:r>
      <w:r w:rsidR="006809A6">
        <w:rPr>
          <w:rFonts w:ascii="Times New Roman" w:eastAsia="Times New Roman" w:hAnsi="Times New Roman" w:cs="Times New Roman"/>
          <w:sz w:val="20"/>
          <w:szCs w:val="20"/>
          <w:lang w:eastAsia="ru-RU"/>
        </w:rPr>
        <w:t>ументов бухгалтерского учёта, которые</w:t>
      </w:r>
      <w:r w:rsidRPr="00BB70BD">
        <w:rPr>
          <w:rFonts w:ascii="Times New Roman" w:eastAsia="Times New Roman" w:hAnsi="Times New Roman" w:cs="Times New Roman"/>
          <w:sz w:val="20"/>
          <w:szCs w:val="20"/>
          <w:lang w:eastAsia="ru-RU"/>
        </w:rPr>
        <w:t xml:space="preserve"> подтверждают те или иные приходные и расходные операции финасово-хозяйственной деятельности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Копии указанных документов должны быть выданы (направлены) члену товарищества </w:t>
      </w:r>
      <w:r w:rsidR="006809A6">
        <w:rPr>
          <w:rFonts w:ascii="Times New Roman" w:eastAsia="Times New Roman" w:hAnsi="Times New Roman" w:cs="Times New Roman"/>
          <w:sz w:val="20"/>
          <w:szCs w:val="20"/>
          <w:lang w:eastAsia="ru-RU"/>
        </w:rPr>
        <w:t xml:space="preserve">при внесении платы на расчетный счет Товарищества за изготовление и </w:t>
      </w:r>
      <w:r w:rsidRPr="00BB70BD">
        <w:rPr>
          <w:rFonts w:ascii="Times New Roman" w:eastAsia="Times New Roman" w:hAnsi="Times New Roman" w:cs="Times New Roman"/>
          <w:sz w:val="20"/>
          <w:szCs w:val="20"/>
          <w:lang w:eastAsia="ru-RU"/>
        </w:rPr>
        <w:t xml:space="preserve">в течение 30 суток с момента подачи им </w:t>
      </w:r>
      <w:r w:rsidRPr="006809A6">
        <w:rPr>
          <w:rFonts w:ascii="Times New Roman" w:eastAsia="Times New Roman" w:hAnsi="Times New Roman" w:cs="Times New Roman"/>
          <w:sz w:val="20"/>
          <w:szCs w:val="20"/>
          <w:lang w:eastAsia="ru-RU"/>
        </w:rPr>
        <w:t>письменного заявления</w:t>
      </w:r>
      <w:r w:rsidR="006809A6">
        <w:rPr>
          <w:rFonts w:ascii="Times New Roman" w:eastAsia="Times New Roman" w:hAnsi="Times New Roman" w:cs="Times New Roman"/>
          <w:sz w:val="20"/>
          <w:szCs w:val="20"/>
          <w:lang w:eastAsia="ru-RU"/>
        </w:rPr>
        <w:t xml:space="preserve"> в правление. </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Плата, взимаемая товариществом за предоставление копий документов, указанных в настоящем пункте, не может превышать затраты на их изготовление. Предоставление копий указанных документов ревизионной комиссии,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3.2.8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п. 8.2 Устава.</w:t>
      </w:r>
    </w:p>
    <w:p w:rsidR="00C9707E" w:rsidRPr="00CA58A1"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CA58A1">
        <w:rPr>
          <w:rFonts w:ascii="Times New Roman" w:eastAsia="Times New Roman" w:hAnsi="Times New Roman" w:cs="Times New Roman"/>
          <w:bCs/>
          <w:sz w:val="20"/>
          <w:szCs w:val="20"/>
          <w:lang w:eastAsia="ru-RU"/>
        </w:rPr>
        <w:t>3.3  Член товарищества обязан:</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3.3.1  </w:t>
      </w:r>
      <w:r w:rsidRPr="00CA58A1">
        <w:rPr>
          <w:rFonts w:ascii="Times New Roman" w:eastAsia="Times New Roman" w:hAnsi="Times New Roman" w:cs="Times New Roman"/>
          <w:sz w:val="20"/>
          <w:szCs w:val="20"/>
          <w:lang w:eastAsia="ru-RU"/>
        </w:rPr>
        <w:t>лично участвовать</w:t>
      </w:r>
      <w:r w:rsidRPr="00BB70BD">
        <w:rPr>
          <w:rFonts w:ascii="Times New Roman" w:eastAsia="Times New Roman" w:hAnsi="Times New Roman" w:cs="Times New Roman"/>
          <w:sz w:val="20"/>
          <w:szCs w:val="20"/>
          <w:lang w:eastAsia="ru-RU"/>
        </w:rPr>
        <w:t xml:space="preserve"> в работе общих собраний Товарищества;</w:t>
      </w:r>
    </w:p>
    <w:p w:rsidR="00706113" w:rsidRPr="00BB70BD" w:rsidRDefault="00C9707E" w:rsidP="00CA58A1">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3.3.2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без участия в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3.3.3  своевременно уплачивать в</w:t>
      </w:r>
      <w:r w:rsidR="00DD3F26" w:rsidRPr="00BB70BD">
        <w:rPr>
          <w:rFonts w:ascii="Times New Roman" w:eastAsia="Times New Roman" w:hAnsi="Times New Roman" w:cs="Times New Roman"/>
          <w:sz w:val="20"/>
          <w:szCs w:val="20"/>
          <w:lang w:eastAsia="ru-RU"/>
        </w:rPr>
        <w:t xml:space="preserve">зносы, предусмотренные </w:t>
      </w:r>
      <w:r w:rsidRPr="00BB70BD">
        <w:rPr>
          <w:rFonts w:ascii="Times New Roman" w:eastAsia="Times New Roman" w:hAnsi="Times New Roman" w:cs="Times New Roman"/>
          <w:sz w:val="20"/>
          <w:szCs w:val="20"/>
          <w:lang w:eastAsia="ru-RU"/>
        </w:rPr>
        <w:t>Федеральным законом и Уставом;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3.3.4  исполнять решения, принятые председателем товарищества и правлением товарищества, в рамках пол</w:t>
      </w:r>
      <w:r w:rsidR="00DD3F26" w:rsidRPr="00BB70BD">
        <w:rPr>
          <w:rFonts w:ascii="Times New Roman" w:eastAsia="Times New Roman" w:hAnsi="Times New Roman" w:cs="Times New Roman"/>
          <w:sz w:val="20"/>
          <w:szCs w:val="20"/>
          <w:lang w:eastAsia="ru-RU"/>
        </w:rPr>
        <w:t xml:space="preserve">номочий, установленных </w:t>
      </w:r>
      <w:r w:rsidRPr="00BB70BD">
        <w:rPr>
          <w:rFonts w:ascii="Times New Roman" w:eastAsia="Times New Roman" w:hAnsi="Times New Roman" w:cs="Times New Roman"/>
          <w:sz w:val="20"/>
          <w:szCs w:val="20"/>
          <w:lang w:eastAsia="ru-RU"/>
        </w:rPr>
        <w:t xml:space="preserve"> Федеральным законом или возложенных на них общим собранием членов товарищества;</w:t>
      </w:r>
    </w:p>
    <w:p w:rsidR="00384796" w:rsidRPr="00BB70BD" w:rsidRDefault="0038479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3.3.5 соблюдать правила внутреннего распорядка Товарищества;</w:t>
      </w:r>
    </w:p>
    <w:p w:rsidR="00C9707E" w:rsidRPr="00BB70BD" w:rsidRDefault="0038479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3.3.6</w:t>
      </w:r>
      <w:r w:rsidR="00C9707E" w:rsidRPr="00BB70BD">
        <w:rPr>
          <w:rFonts w:ascii="Times New Roman" w:eastAsia="Times New Roman" w:hAnsi="Times New Roman" w:cs="Times New Roman"/>
          <w:sz w:val="20"/>
          <w:szCs w:val="20"/>
          <w:lang w:eastAsia="ru-RU"/>
        </w:rPr>
        <w:t xml:space="preserve">  соблюдать иные обязанности, связанные с осуществлением деятельности в границах территории садоводства, установленные законодате</w:t>
      </w:r>
      <w:r w:rsidRPr="00BB70BD">
        <w:rPr>
          <w:rFonts w:ascii="Times New Roman" w:eastAsia="Times New Roman" w:hAnsi="Times New Roman" w:cs="Times New Roman"/>
          <w:sz w:val="20"/>
          <w:szCs w:val="20"/>
          <w:lang w:eastAsia="ru-RU"/>
        </w:rPr>
        <w:t>льством Российской Федерации и У</w:t>
      </w:r>
      <w:r w:rsidR="00C9707E" w:rsidRPr="00BB70BD">
        <w:rPr>
          <w:rFonts w:ascii="Times New Roman" w:eastAsia="Times New Roman" w:hAnsi="Times New Roman" w:cs="Times New Roman"/>
          <w:sz w:val="20"/>
          <w:szCs w:val="20"/>
          <w:lang w:eastAsia="ru-RU"/>
        </w:rPr>
        <w:t>ставом товарищества для членов некоммерческой корпоративной организации.</w:t>
      </w:r>
    </w:p>
    <w:p w:rsidR="00C9707E" w:rsidRPr="00CA58A1"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CA58A1">
        <w:rPr>
          <w:rFonts w:ascii="Times New Roman" w:eastAsia="Times New Roman" w:hAnsi="Times New Roman" w:cs="Times New Roman"/>
          <w:bCs/>
          <w:sz w:val="20"/>
          <w:szCs w:val="20"/>
          <w:lang w:eastAsia="ru-RU"/>
        </w:rPr>
        <w:t>3.4  Основания и порядок прекращения членства в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3.4.2  Добровольное </w:t>
      </w:r>
      <w:r w:rsidRPr="00BB70BD">
        <w:rPr>
          <w:rFonts w:ascii="Times New Roman" w:eastAsia="Times New Roman" w:hAnsi="Times New Roman" w:cs="Times New Roman"/>
          <w:bCs/>
          <w:sz w:val="20"/>
          <w:szCs w:val="20"/>
          <w:lang w:eastAsia="ru-RU"/>
        </w:rPr>
        <w:t>прекращение членства</w:t>
      </w:r>
      <w:r w:rsidRPr="00BB70BD">
        <w:rPr>
          <w:rFonts w:ascii="Times New Roman" w:eastAsia="Times New Roman" w:hAnsi="Times New Roman" w:cs="Times New Roman"/>
          <w:sz w:val="20"/>
          <w:szCs w:val="20"/>
          <w:lang w:eastAsia="ru-RU"/>
        </w:rPr>
        <w:t> в товариществе осуществляется путём выхода из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3.4.3  Членство в товариществе в связи с выходом из товарищества прекращается со дня подачи членом товарищества соответствующего письменного заявления в правление товарищества. При этом принятие решения органами товарищества о прекращении членства в товариществе не требуется.</w:t>
      </w:r>
    </w:p>
    <w:p w:rsidR="009A7BB0" w:rsidRPr="00BA653C" w:rsidRDefault="00C9707E" w:rsidP="009A7BB0">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A653C">
        <w:rPr>
          <w:rFonts w:ascii="Times New Roman" w:eastAsia="Times New Roman" w:hAnsi="Times New Roman" w:cs="Times New Roman"/>
          <w:sz w:val="20"/>
          <w:szCs w:val="20"/>
          <w:lang w:eastAsia="ru-RU"/>
        </w:rPr>
        <w:t>3.4.4  Членство в товарищ</w:t>
      </w:r>
      <w:r w:rsidR="00BA653C">
        <w:rPr>
          <w:rFonts w:ascii="Times New Roman" w:eastAsia="Times New Roman" w:hAnsi="Times New Roman" w:cs="Times New Roman"/>
          <w:sz w:val="20"/>
          <w:szCs w:val="20"/>
          <w:lang w:eastAsia="ru-RU"/>
        </w:rPr>
        <w:t xml:space="preserve">естве прекращается </w:t>
      </w:r>
      <w:r w:rsidRPr="00BA653C">
        <w:rPr>
          <w:rFonts w:ascii="Times New Roman" w:eastAsia="Times New Roman" w:hAnsi="Times New Roman" w:cs="Times New Roman"/>
          <w:sz w:val="20"/>
          <w:szCs w:val="20"/>
          <w:lang w:eastAsia="ru-RU"/>
        </w:rPr>
        <w:t>решением общего собрания членов товарищества со дня принятия такого решения или с иной даты, определённой данным решением, в связи с неуплатой взносов в течение очередного года, следующего за расчётным годом.</w:t>
      </w:r>
      <w:r w:rsidR="00BA653C">
        <w:rPr>
          <w:rFonts w:ascii="Times New Roman" w:eastAsia="Times New Roman" w:hAnsi="Times New Roman" w:cs="Times New Roman"/>
          <w:sz w:val="20"/>
          <w:szCs w:val="20"/>
          <w:lang w:eastAsia="ru-RU"/>
        </w:rPr>
        <w:t xml:space="preserve"> </w:t>
      </w:r>
      <w:r w:rsidR="009A7BB0" w:rsidRPr="00BA653C">
        <w:rPr>
          <w:rFonts w:ascii="Times New Roman" w:eastAsia="Times New Roman" w:hAnsi="Times New Roman" w:cs="Times New Roman"/>
          <w:sz w:val="20"/>
          <w:szCs w:val="20"/>
          <w:lang w:eastAsia="ru-RU"/>
        </w:rPr>
        <w:t>Р</w:t>
      </w:r>
      <w:r w:rsidR="00CA58A1">
        <w:rPr>
          <w:rFonts w:ascii="Times New Roman" w:eastAsia="Times New Roman" w:hAnsi="Times New Roman" w:cs="Times New Roman"/>
          <w:sz w:val="20"/>
          <w:szCs w:val="20"/>
          <w:lang w:eastAsia="ru-RU"/>
        </w:rPr>
        <w:t>асчетным годом считается</w:t>
      </w:r>
      <w:r w:rsidR="009A7BB0" w:rsidRPr="00BA653C">
        <w:rPr>
          <w:rFonts w:ascii="Times New Roman" w:eastAsia="Times New Roman" w:hAnsi="Times New Roman" w:cs="Times New Roman"/>
          <w:sz w:val="20"/>
          <w:szCs w:val="20"/>
          <w:lang w:eastAsia="ru-RU"/>
        </w:rPr>
        <w:t xml:space="preserve"> год, в котором  проведено очередное общее собрание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3.4.5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3.3.3 Устава,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3.4.6  Член товарищества должен быть проинформирован в порядке, установленном пунктом 4.4 настоящего устава,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3.4.7  Решение общего собрания член</w:t>
      </w:r>
      <w:r w:rsidR="00CA58A1">
        <w:rPr>
          <w:rFonts w:ascii="Times New Roman" w:eastAsia="Times New Roman" w:hAnsi="Times New Roman" w:cs="Times New Roman"/>
          <w:sz w:val="20"/>
          <w:szCs w:val="20"/>
          <w:lang w:eastAsia="ru-RU"/>
        </w:rPr>
        <w:t xml:space="preserve">ов товарищества о </w:t>
      </w:r>
      <w:r w:rsidRPr="00BB70BD">
        <w:rPr>
          <w:rFonts w:ascii="Times New Roman" w:eastAsia="Times New Roman" w:hAnsi="Times New Roman" w:cs="Times New Roman"/>
          <w:sz w:val="20"/>
          <w:szCs w:val="20"/>
          <w:lang w:eastAsia="ru-RU"/>
        </w:rPr>
        <w:t xml:space="preserve"> прекращении членства в товариществе может быть обжаловано в судебном порядке.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3.4.8  В случае исключения члена товарищества в порядке, установленном пунктом 3.4.4 устава, в течение десяти дней с момента вынесения указанног</w:t>
      </w:r>
      <w:r w:rsidR="00E04BD3">
        <w:rPr>
          <w:rFonts w:ascii="Times New Roman" w:eastAsia="Times New Roman" w:hAnsi="Times New Roman" w:cs="Times New Roman"/>
          <w:sz w:val="20"/>
          <w:szCs w:val="20"/>
          <w:lang w:eastAsia="ru-RU"/>
        </w:rPr>
        <w:t>о в пункте 4.2.7 У</w:t>
      </w:r>
      <w:r w:rsidRPr="00BB70BD">
        <w:rPr>
          <w:rFonts w:ascii="Times New Roman" w:eastAsia="Times New Roman" w:hAnsi="Times New Roman" w:cs="Times New Roman"/>
          <w:sz w:val="20"/>
          <w:szCs w:val="20"/>
          <w:lang w:eastAsia="ru-RU"/>
        </w:rPr>
        <w:t>става решения</w:t>
      </w:r>
      <w:r w:rsidR="00CA58A1">
        <w:rPr>
          <w:rFonts w:ascii="Times New Roman" w:eastAsia="Times New Roman" w:hAnsi="Times New Roman" w:cs="Times New Roman"/>
          <w:sz w:val="20"/>
          <w:szCs w:val="20"/>
          <w:lang w:eastAsia="ru-RU"/>
        </w:rPr>
        <w:t>,</w:t>
      </w:r>
      <w:r w:rsidRPr="00BB70BD">
        <w:rPr>
          <w:rFonts w:ascii="Times New Roman" w:eastAsia="Times New Roman" w:hAnsi="Times New Roman" w:cs="Times New Roman"/>
          <w:sz w:val="20"/>
          <w:szCs w:val="20"/>
          <w:lang w:eastAsia="ru-RU"/>
        </w:rPr>
        <w:t xml:space="preserve">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 котором указываются:</w:t>
      </w:r>
    </w:p>
    <w:p w:rsidR="00C9707E" w:rsidRPr="00BB70BD" w:rsidRDefault="00C9707E" w:rsidP="00CA58A1">
      <w:pPr>
        <w:numPr>
          <w:ilvl w:val="0"/>
          <w:numId w:val="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дата проведения общего собрания членов товарищества, на котором было принято решение об исключении члена товарищества;</w:t>
      </w:r>
    </w:p>
    <w:p w:rsidR="00C9707E" w:rsidRPr="00BB70BD" w:rsidRDefault="00C9707E" w:rsidP="00CA58A1">
      <w:pPr>
        <w:numPr>
          <w:ilvl w:val="0"/>
          <w:numId w:val="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обстоятельства, послужившие основанием для </w:t>
      </w:r>
      <w:r w:rsidRPr="00BB70BD">
        <w:rPr>
          <w:rFonts w:ascii="Times New Roman" w:eastAsia="Times New Roman" w:hAnsi="Times New Roman" w:cs="Times New Roman"/>
          <w:bCs/>
          <w:sz w:val="20"/>
          <w:szCs w:val="20"/>
          <w:lang w:eastAsia="ru-RU"/>
        </w:rPr>
        <w:t>исключения из членов</w:t>
      </w:r>
      <w:r w:rsidRPr="00BB70BD">
        <w:rPr>
          <w:rFonts w:ascii="Times New Roman" w:eastAsia="Times New Roman" w:hAnsi="Times New Roman" w:cs="Times New Roman"/>
          <w:sz w:val="20"/>
          <w:szCs w:val="20"/>
          <w:lang w:eastAsia="ru-RU"/>
        </w:rPr>
        <w:t> товарищества;</w:t>
      </w:r>
    </w:p>
    <w:p w:rsidR="00C9707E" w:rsidRPr="00BB70BD" w:rsidRDefault="00C9707E" w:rsidP="00CA58A1">
      <w:pPr>
        <w:numPr>
          <w:ilvl w:val="0"/>
          <w:numId w:val="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w:t>
      </w:r>
      <w:r w:rsidR="00CA58A1">
        <w:rPr>
          <w:rFonts w:ascii="Times New Roman" w:eastAsia="Times New Roman" w:hAnsi="Times New Roman" w:cs="Times New Roman"/>
          <w:sz w:val="20"/>
          <w:szCs w:val="20"/>
          <w:lang w:eastAsia="ru-RU"/>
        </w:rPr>
        <w:t xml:space="preserve">о основанием </w:t>
      </w:r>
      <w:r w:rsidRPr="00BB70BD">
        <w:rPr>
          <w:rFonts w:ascii="Times New Roman" w:eastAsia="Times New Roman" w:hAnsi="Times New Roman" w:cs="Times New Roman"/>
          <w:sz w:val="20"/>
          <w:szCs w:val="20"/>
          <w:lang w:eastAsia="ru-RU"/>
        </w:rPr>
        <w:t xml:space="preserve"> прекращения его членства в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3.4.9  В связи с прекращением у члена товарищества прав на садовый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3.4.10  Товарищество прекращает членство при поступлении в правление соответствующего подтверждающего документа согласно правилам делопроизводства, установленным разделом 8 Устава, путём внесения изменений в реестр членов Товарищества и в другие документы Товарищества.</w:t>
      </w:r>
    </w:p>
    <w:p w:rsidR="00C9707E" w:rsidRPr="00CA58A1"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CA58A1">
        <w:rPr>
          <w:rFonts w:ascii="Times New Roman" w:eastAsia="Times New Roman" w:hAnsi="Times New Roman" w:cs="Times New Roman"/>
          <w:bCs/>
          <w:sz w:val="20"/>
          <w:szCs w:val="20"/>
          <w:lang w:eastAsia="ru-RU"/>
        </w:rPr>
        <w:t>3.5  Реестр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3.5.1  Не позднее одного месяца со дня государственной регистрации</w:t>
      </w:r>
      <w:r w:rsidR="00CA58A1">
        <w:rPr>
          <w:rFonts w:ascii="Times New Roman" w:eastAsia="Times New Roman" w:hAnsi="Times New Roman" w:cs="Times New Roman"/>
          <w:sz w:val="20"/>
          <w:szCs w:val="20"/>
          <w:lang w:eastAsia="ru-RU"/>
        </w:rPr>
        <w:t xml:space="preserve"> товарищества в соответствии с У</w:t>
      </w:r>
      <w:r w:rsidRPr="00BB70BD">
        <w:rPr>
          <w:rFonts w:ascii="Times New Roman" w:eastAsia="Times New Roman" w:hAnsi="Times New Roman" w:cs="Times New Roman"/>
          <w:sz w:val="20"/>
          <w:szCs w:val="20"/>
          <w:lang w:eastAsia="ru-RU"/>
        </w:rPr>
        <w:t>ставом товарищества председателем товарищества создается реестр членов товарищества и осуществляется его ведение.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3.5.2  Обработка персональных данных, необходимых для ведения реестра членов товарищества, осуществляется в соответствии с настоящим уставом и законодательством о персональных данных.</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3.5.3  Реестр членов товарищества должен содержать данные о членах товарищества, указанные в п. 3.1.5 Устава, кадастровый (условный) номер земельного участка, правообладателем которого является гражданин - член товарищества (после осуществления распределения земельных участков между гражданами - членами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3.5.4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3.5.5  В случае неисполнения требования, установленного п 3.5.4 настоящего Устава, член Товарищества несёт риск отнесения на него расходов Товарищества, связанных с отсутствием в реестре членов Товарищества актуальной информации.</w:t>
      </w:r>
    </w:p>
    <w:p w:rsidR="00CF501A" w:rsidRPr="00BB70BD" w:rsidRDefault="002B1DF8" w:rsidP="002B1DF8">
      <w:pPr>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 xml:space="preserve">3.5.6  В отдельный раздел реестра членов товарищества в порядке, установленном п. 3.5 Устава, могут быть внесены сведения о лицах, имеющих садовые земельные участки в границах садоводства, ведущих садоводство без участия в Товариществе, </w:t>
      </w:r>
      <w:r w:rsidR="00CF501A" w:rsidRPr="00BB70BD">
        <w:rPr>
          <w:rFonts w:ascii="Times New Roman" w:eastAsia="Times New Roman" w:hAnsi="Times New Roman" w:cs="Times New Roman"/>
          <w:sz w:val="20"/>
          <w:szCs w:val="20"/>
          <w:lang w:eastAsia="ru-RU"/>
        </w:rPr>
        <w:t>с согласия таких лиц.</w:t>
      </w:r>
    </w:p>
    <w:p w:rsidR="0044437A" w:rsidRPr="00CA58A1" w:rsidRDefault="00AA449A" w:rsidP="0044437A">
      <w:pPr>
        <w:pStyle w:val="ConsPlusTitle"/>
        <w:jc w:val="both"/>
        <w:outlineLvl w:val="0"/>
        <w:rPr>
          <w:rFonts w:ascii="Times New Roman" w:hAnsi="Times New Roman" w:cs="Times New Roman"/>
          <w:b w:val="0"/>
          <w:sz w:val="20"/>
          <w:szCs w:val="20"/>
        </w:rPr>
      </w:pPr>
      <w:r w:rsidRPr="00CA58A1">
        <w:rPr>
          <w:rFonts w:ascii="Times New Roman" w:eastAsia="Times New Roman" w:hAnsi="Times New Roman" w:cs="Times New Roman"/>
          <w:b w:val="0"/>
          <w:sz w:val="20"/>
          <w:szCs w:val="20"/>
        </w:rPr>
        <w:t>3.6.</w:t>
      </w:r>
      <w:r w:rsidR="0044437A" w:rsidRPr="00CA58A1">
        <w:rPr>
          <w:rFonts w:ascii="Times New Roman" w:hAnsi="Times New Roman" w:cs="Times New Roman"/>
          <w:b w:val="0"/>
          <w:sz w:val="20"/>
          <w:szCs w:val="20"/>
        </w:rPr>
        <w:t xml:space="preserve">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bookmarkStart w:id="1" w:name="Par2"/>
      <w:bookmarkEnd w:id="1"/>
      <w:r w:rsidR="00BB08A2" w:rsidRPr="00CA58A1">
        <w:rPr>
          <w:rFonts w:ascii="Times New Roman" w:hAnsi="Times New Roman" w:cs="Times New Roman"/>
          <w:b w:val="0"/>
          <w:sz w:val="20"/>
          <w:szCs w:val="20"/>
        </w:rPr>
        <w:t>.</w:t>
      </w:r>
    </w:p>
    <w:p w:rsidR="0044437A" w:rsidRPr="00BB70BD" w:rsidRDefault="0044437A" w:rsidP="0044437A">
      <w:pPr>
        <w:pStyle w:val="ConsPlusTitle"/>
        <w:jc w:val="both"/>
        <w:outlineLvl w:val="0"/>
        <w:rPr>
          <w:rFonts w:ascii="Times New Roman" w:hAnsi="Times New Roman" w:cs="Times New Roman"/>
          <w:sz w:val="20"/>
          <w:szCs w:val="20"/>
        </w:rPr>
      </w:pPr>
    </w:p>
    <w:p w:rsidR="00BB08A2" w:rsidRPr="00CA58A1" w:rsidRDefault="0044437A" w:rsidP="00BB08A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3.6.1 </w:t>
      </w:r>
      <w:r w:rsidR="00BB08A2" w:rsidRPr="00BB70BD">
        <w:rPr>
          <w:rFonts w:ascii="Times New Roman" w:hAnsi="Times New Roman" w:cs="Times New Roman"/>
          <w:b w:val="0"/>
          <w:sz w:val="20"/>
          <w:szCs w:val="20"/>
        </w:rPr>
        <w:t xml:space="preserve"> </w:t>
      </w:r>
      <w:r w:rsidRPr="00BB70BD">
        <w:rPr>
          <w:rFonts w:ascii="Times New Roman" w:hAnsi="Times New Roman" w:cs="Times New Roman"/>
          <w:b w:val="0"/>
          <w:sz w:val="20"/>
          <w:szCs w:val="20"/>
        </w:rPr>
        <w:t>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Федеральным законом, правообладателями садовых или огородных земельных участков, не являющимися членами товарищества.</w:t>
      </w:r>
      <w:r w:rsidR="00546315" w:rsidRPr="00BB70BD">
        <w:rPr>
          <w:rFonts w:ascii="Times New Roman" w:hAnsi="Times New Roman" w:cs="Times New Roman"/>
          <w:b w:val="0"/>
          <w:sz w:val="20"/>
          <w:szCs w:val="20"/>
        </w:rPr>
        <w:t xml:space="preserve"> </w:t>
      </w:r>
      <w:r w:rsidR="00546315" w:rsidRPr="00CA58A1">
        <w:rPr>
          <w:rFonts w:ascii="Times New Roman" w:hAnsi="Times New Roman" w:cs="Times New Roman"/>
          <w:b w:val="0"/>
          <w:sz w:val="20"/>
          <w:szCs w:val="20"/>
        </w:rPr>
        <w:t xml:space="preserve">(Далее по тексту - </w:t>
      </w:r>
      <w:r w:rsidR="00BB08A2" w:rsidRPr="00CA58A1">
        <w:rPr>
          <w:rFonts w:ascii="Times New Roman" w:hAnsi="Times New Roman" w:cs="Times New Roman"/>
          <w:b w:val="0"/>
          <w:sz w:val="20"/>
          <w:szCs w:val="20"/>
        </w:rPr>
        <w:t>Лица, без участия в Т</w:t>
      </w:r>
      <w:r w:rsidR="00546315" w:rsidRPr="00CA58A1">
        <w:rPr>
          <w:rFonts w:ascii="Times New Roman" w:hAnsi="Times New Roman" w:cs="Times New Roman"/>
          <w:b w:val="0"/>
          <w:sz w:val="20"/>
          <w:szCs w:val="20"/>
        </w:rPr>
        <w:t>овариществе)</w:t>
      </w:r>
    </w:p>
    <w:p w:rsidR="00BB08A2" w:rsidRPr="00BB70BD" w:rsidRDefault="00BB08A2" w:rsidP="00BB08A2">
      <w:pPr>
        <w:pStyle w:val="ConsPlusTitle"/>
        <w:jc w:val="both"/>
        <w:outlineLvl w:val="0"/>
        <w:rPr>
          <w:rFonts w:ascii="Times New Roman" w:hAnsi="Times New Roman" w:cs="Times New Roman"/>
          <w:sz w:val="20"/>
          <w:szCs w:val="20"/>
        </w:rPr>
      </w:pPr>
    </w:p>
    <w:p w:rsidR="00BB08A2" w:rsidRPr="00BB70BD" w:rsidRDefault="00BB08A2" w:rsidP="00BB08A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3.6.2</w:t>
      </w:r>
      <w:r w:rsidR="0044437A" w:rsidRPr="00BB70BD">
        <w:rPr>
          <w:rFonts w:ascii="Times New Roman" w:hAnsi="Times New Roman" w:cs="Times New Roman"/>
          <w:b w:val="0"/>
          <w:sz w:val="20"/>
          <w:szCs w:val="20"/>
        </w:rPr>
        <w:t xml:space="preserve"> Лица, </w:t>
      </w:r>
      <w:r w:rsidRPr="00BB70BD">
        <w:rPr>
          <w:rFonts w:ascii="Times New Roman" w:hAnsi="Times New Roman" w:cs="Times New Roman"/>
          <w:b w:val="0"/>
          <w:sz w:val="20"/>
          <w:szCs w:val="20"/>
        </w:rPr>
        <w:t>без участия в Т</w:t>
      </w:r>
      <w:r w:rsidR="00546315" w:rsidRPr="00BB70BD">
        <w:rPr>
          <w:rFonts w:ascii="Times New Roman" w:hAnsi="Times New Roman" w:cs="Times New Roman"/>
          <w:b w:val="0"/>
          <w:sz w:val="20"/>
          <w:szCs w:val="20"/>
        </w:rPr>
        <w:t>овариществе</w:t>
      </w:r>
      <w:r w:rsidR="0044437A" w:rsidRPr="00BB70BD">
        <w:rPr>
          <w:rFonts w:ascii="Times New Roman" w:hAnsi="Times New Roman" w:cs="Times New Roman"/>
          <w:b w:val="0"/>
          <w:sz w:val="20"/>
          <w:szCs w:val="20"/>
        </w:rPr>
        <w:t>,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bookmarkStart w:id="2" w:name="Par4"/>
      <w:bookmarkEnd w:id="2"/>
    </w:p>
    <w:p w:rsidR="00BB08A2" w:rsidRPr="00BB70BD" w:rsidRDefault="00BB08A2" w:rsidP="00BB08A2">
      <w:pPr>
        <w:pStyle w:val="ConsPlusTitle"/>
        <w:jc w:val="both"/>
        <w:outlineLvl w:val="0"/>
        <w:rPr>
          <w:rFonts w:ascii="Times New Roman" w:hAnsi="Times New Roman" w:cs="Times New Roman"/>
          <w:b w:val="0"/>
          <w:sz w:val="20"/>
          <w:szCs w:val="20"/>
        </w:rPr>
      </w:pPr>
    </w:p>
    <w:p w:rsidR="00BB08A2" w:rsidRPr="00BB70BD" w:rsidRDefault="00BB08A2" w:rsidP="00BB08A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3.6.3</w:t>
      </w:r>
      <w:r w:rsidR="0044437A" w:rsidRPr="00BB70BD">
        <w:rPr>
          <w:rFonts w:ascii="Times New Roman" w:hAnsi="Times New Roman" w:cs="Times New Roman"/>
          <w:b w:val="0"/>
          <w:sz w:val="20"/>
          <w:szCs w:val="20"/>
        </w:rPr>
        <w:t xml:space="preserve"> Лица, </w:t>
      </w:r>
      <w:r w:rsidRPr="00BB70BD">
        <w:rPr>
          <w:rFonts w:ascii="Times New Roman" w:hAnsi="Times New Roman" w:cs="Times New Roman"/>
          <w:b w:val="0"/>
          <w:sz w:val="20"/>
          <w:szCs w:val="20"/>
        </w:rPr>
        <w:t>без участия в Товариществе</w:t>
      </w:r>
      <w:r w:rsidR="0044437A" w:rsidRPr="00BB70BD">
        <w:rPr>
          <w:rFonts w:ascii="Times New Roman" w:hAnsi="Times New Roman" w:cs="Times New Roman"/>
          <w:b w:val="0"/>
          <w:sz w:val="20"/>
          <w:szCs w:val="20"/>
        </w:rPr>
        <w:t>,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
    <w:p w:rsidR="00BB08A2" w:rsidRPr="00BB70BD" w:rsidRDefault="00BB08A2" w:rsidP="00BB08A2">
      <w:pPr>
        <w:pStyle w:val="ConsPlusTitle"/>
        <w:jc w:val="both"/>
        <w:outlineLvl w:val="0"/>
        <w:rPr>
          <w:rFonts w:ascii="Times New Roman" w:hAnsi="Times New Roman" w:cs="Times New Roman"/>
          <w:b w:val="0"/>
          <w:sz w:val="20"/>
          <w:szCs w:val="20"/>
        </w:rPr>
      </w:pPr>
    </w:p>
    <w:p w:rsidR="00BB08A2" w:rsidRPr="00BB70BD" w:rsidRDefault="00BB08A2" w:rsidP="00BB08A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3.6.4</w:t>
      </w:r>
      <w:r w:rsidR="0044437A" w:rsidRPr="00BB70BD">
        <w:rPr>
          <w:rFonts w:ascii="Times New Roman" w:hAnsi="Times New Roman" w:cs="Times New Roman"/>
          <w:b w:val="0"/>
          <w:sz w:val="20"/>
          <w:szCs w:val="20"/>
        </w:rPr>
        <w:t xml:space="preserve"> Суммарный ежегодный размер платы, </w:t>
      </w:r>
      <w:r w:rsidRPr="00BB70BD">
        <w:rPr>
          <w:rFonts w:ascii="Times New Roman" w:hAnsi="Times New Roman" w:cs="Times New Roman"/>
          <w:b w:val="0"/>
          <w:sz w:val="20"/>
          <w:szCs w:val="20"/>
        </w:rPr>
        <w:t>для лиц без участия в Товариществе</w:t>
      </w:r>
      <w:r w:rsidR="0044437A" w:rsidRPr="00BB70BD">
        <w:rPr>
          <w:rFonts w:ascii="Times New Roman" w:hAnsi="Times New Roman" w:cs="Times New Roman"/>
          <w:b w:val="0"/>
          <w:sz w:val="20"/>
          <w:szCs w:val="20"/>
        </w:rPr>
        <w:t>, устанавливается в размере, равном суммарному ежегодному размеру целевых и членских взносов члена товарищества, рассчит</w:t>
      </w:r>
      <w:r w:rsidRPr="00BB70BD">
        <w:rPr>
          <w:rFonts w:ascii="Times New Roman" w:hAnsi="Times New Roman" w:cs="Times New Roman"/>
          <w:b w:val="0"/>
          <w:sz w:val="20"/>
          <w:szCs w:val="20"/>
        </w:rPr>
        <w:t xml:space="preserve">анных в соответствии с </w:t>
      </w:r>
      <w:r w:rsidR="00CA58A1">
        <w:rPr>
          <w:rFonts w:ascii="Times New Roman" w:hAnsi="Times New Roman" w:cs="Times New Roman"/>
          <w:b w:val="0"/>
          <w:sz w:val="20"/>
          <w:szCs w:val="20"/>
        </w:rPr>
        <w:t xml:space="preserve"> Федеральным законом и У</w:t>
      </w:r>
      <w:r w:rsidR="0044437A" w:rsidRPr="00BB70BD">
        <w:rPr>
          <w:rFonts w:ascii="Times New Roman" w:hAnsi="Times New Roman" w:cs="Times New Roman"/>
          <w:b w:val="0"/>
          <w:sz w:val="20"/>
          <w:szCs w:val="20"/>
        </w:rPr>
        <w:t>ставом товарищества</w:t>
      </w:r>
      <w:r w:rsidRPr="00BB70BD">
        <w:rPr>
          <w:rFonts w:ascii="Times New Roman" w:hAnsi="Times New Roman" w:cs="Times New Roman"/>
          <w:b w:val="0"/>
          <w:sz w:val="20"/>
          <w:szCs w:val="20"/>
        </w:rPr>
        <w:t>.</w:t>
      </w:r>
    </w:p>
    <w:p w:rsidR="00BB08A2" w:rsidRPr="00BB70BD" w:rsidRDefault="00BB08A2" w:rsidP="00BB08A2">
      <w:pPr>
        <w:pStyle w:val="ConsPlusTitle"/>
        <w:jc w:val="both"/>
        <w:outlineLvl w:val="0"/>
        <w:rPr>
          <w:rFonts w:ascii="Times New Roman" w:hAnsi="Times New Roman" w:cs="Times New Roman"/>
          <w:b w:val="0"/>
          <w:sz w:val="20"/>
          <w:szCs w:val="20"/>
        </w:rPr>
      </w:pPr>
    </w:p>
    <w:p w:rsidR="00BB08A2" w:rsidRPr="00BB70BD" w:rsidRDefault="00BB08A2" w:rsidP="00BB08A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3.6.5</w:t>
      </w:r>
      <w:r w:rsidR="0044437A" w:rsidRPr="00BB70BD">
        <w:rPr>
          <w:rFonts w:ascii="Times New Roman" w:hAnsi="Times New Roman" w:cs="Times New Roman"/>
          <w:b w:val="0"/>
          <w:sz w:val="20"/>
          <w:szCs w:val="20"/>
        </w:rPr>
        <w:t xml:space="preserve"> В случае невнесения платы, предусмотренной</w:t>
      </w:r>
      <w:r w:rsidR="00143C31" w:rsidRPr="00BB70BD">
        <w:rPr>
          <w:rFonts w:ascii="Times New Roman" w:hAnsi="Times New Roman" w:cs="Times New Roman"/>
          <w:b w:val="0"/>
          <w:sz w:val="20"/>
          <w:szCs w:val="20"/>
        </w:rPr>
        <w:t xml:space="preserve"> пунктом 3.6.4</w:t>
      </w:r>
      <w:r w:rsidR="0044437A" w:rsidRPr="00BB70BD">
        <w:rPr>
          <w:rFonts w:ascii="Times New Roman" w:hAnsi="Times New Roman" w:cs="Times New Roman"/>
          <w:b w:val="0"/>
          <w:sz w:val="20"/>
          <w:szCs w:val="20"/>
        </w:rPr>
        <w:t>, дан</w:t>
      </w:r>
      <w:r w:rsidR="00143C31" w:rsidRPr="00BB70BD">
        <w:rPr>
          <w:rFonts w:ascii="Times New Roman" w:hAnsi="Times New Roman" w:cs="Times New Roman"/>
          <w:b w:val="0"/>
          <w:sz w:val="20"/>
          <w:szCs w:val="20"/>
        </w:rPr>
        <w:t>ная плата взыскивается Т</w:t>
      </w:r>
      <w:r w:rsidR="0044437A" w:rsidRPr="00BB70BD">
        <w:rPr>
          <w:rFonts w:ascii="Times New Roman" w:hAnsi="Times New Roman" w:cs="Times New Roman"/>
          <w:b w:val="0"/>
          <w:sz w:val="20"/>
          <w:szCs w:val="20"/>
        </w:rPr>
        <w:t>овариществом в судебном порядке.</w:t>
      </w:r>
    </w:p>
    <w:p w:rsidR="00BB08A2" w:rsidRPr="00BB70BD" w:rsidRDefault="00BB08A2" w:rsidP="00BB08A2">
      <w:pPr>
        <w:pStyle w:val="ConsPlusTitle"/>
        <w:jc w:val="both"/>
        <w:outlineLvl w:val="0"/>
        <w:rPr>
          <w:rFonts w:ascii="Times New Roman" w:hAnsi="Times New Roman" w:cs="Times New Roman"/>
          <w:b w:val="0"/>
          <w:sz w:val="20"/>
          <w:szCs w:val="20"/>
        </w:rPr>
      </w:pPr>
    </w:p>
    <w:p w:rsidR="004E5862" w:rsidRPr="00BB70BD" w:rsidRDefault="00BB08A2" w:rsidP="004E586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3.6.6</w:t>
      </w:r>
      <w:r w:rsidR="0044437A" w:rsidRPr="00BB70BD">
        <w:rPr>
          <w:rFonts w:ascii="Times New Roman" w:hAnsi="Times New Roman" w:cs="Times New Roman"/>
          <w:b w:val="0"/>
          <w:sz w:val="20"/>
          <w:szCs w:val="20"/>
        </w:rPr>
        <w:t xml:space="preserve"> Лица, </w:t>
      </w:r>
      <w:r w:rsidR="00143C31" w:rsidRPr="00BB70BD">
        <w:rPr>
          <w:rFonts w:ascii="Times New Roman" w:hAnsi="Times New Roman" w:cs="Times New Roman"/>
          <w:b w:val="0"/>
          <w:sz w:val="20"/>
          <w:szCs w:val="20"/>
        </w:rPr>
        <w:t>без участия в Товариществе</w:t>
      </w:r>
      <w:r w:rsidR="0044437A" w:rsidRPr="00BB70BD">
        <w:rPr>
          <w:rFonts w:ascii="Times New Roman" w:hAnsi="Times New Roman" w:cs="Times New Roman"/>
          <w:b w:val="0"/>
          <w:sz w:val="20"/>
          <w:szCs w:val="20"/>
        </w:rPr>
        <w:t xml:space="preserve">, вправе принимать участие в общем собрании членов товарищества. По вопросам, указанным в пунктах 4 - 6.1, 21 и 22 части 1 </w:t>
      </w:r>
      <w:r w:rsidR="00143C31" w:rsidRPr="00BB70BD">
        <w:rPr>
          <w:rFonts w:ascii="Times New Roman" w:hAnsi="Times New Roman" w:cs="Times New Roman"/>
          <w:b w:val="0"/>
          <w:sz w:val="20"/>
          <w:szCs w:val="20"/>
        </w:rPr>
        <w:t xml:space="preserve">и части 29 статьи 17 </w:t>
      </w:r>
      <w:r w:rsidR="0044437A" w:rsidRPr="00BB70BD">
        <w:rPr>
          <w:rFonts w:ascii="Times New Roman" w:hAnsi="Times New Roman" w:cs="Times New Roman"/>
          <w:b w:val="0"/>
          <w:sz w:val="20"/>
          <w:szCs w:val="20"/>
        </w:rPr>
        <w:t xml:space="preserve">Федерального закона, лица, </w:t>
      </w:r>
      <w:r w:rsidR="00143C31" w:rsidRPr="00BB70BD">
        <w:rPr>
          <w:rFonts w:ascii="Times New Roman" w:hAnsi="Times New Roman" w:cs="Times New Roman"/>
          <w:b w:val="0"/>
          <w:sz w:val="20"/>
          <w:szCs w:val="20"/>
        </w:rPr>
        <w:t>без участия в Товариществе</w:t>
      </w:r>
      <w:r w:rsidR="0044437A" w:rsidRPr="00BB70BD">
        <w:rPr>
          <w:rFonts w:ascii="Times New Roman" w:hAnsi="Times New Roman" w:cs="Times New Roman"/>
          <w:b w:val="0"/>
          <w:sz w:val="20"/>
          <w:szCs w:val="20"/>
        </w:rPr>
        <w:t>, вправе принимать участие в голосовании при принятии по указанным вопросам ре</w:t>
      </w:r>
      <w:r w:rsidR="004E5862" w:rsidRPr="00BB70BD">
        <w:rPr>
          <w:rFonts w:ascii="Times New Roman" w:hAnsi="Times New Roman" w:cs="Times New Roman"/>
          <w:b w:val="0"/>
          <w:sz w:val="20"/>
          <w:szCs w:val="20"/>
        </w:rPr>
        <w:t>шений общим собранием членов Т</w:t>
      </w:r>
      <w:r w:rsidR="0044437A" w:rsidRPr="00BB70BD">
        <w:rPr>
          <w:rFonts w:ascii="Times New Roman" w:hAnsi="Times New Roman" w:cs="Times New Roman"/>
          <w:b w:val="0"/>
          <w:sz w:val="20"/>
          <w:szCs w:val="20"/>
        </w:rPr>
        <w:t>оварищества. По иным вопросам п</w:t>
      </w:r>
      <w:r w:rsidR="004E5862" w:rsidRPr="00BB70BD">
        <w:rPr>
          <w:rFonts w:ascii="Times New Roman" w:hAnsi="Times New Roman" w:cs="Times New Roman"/>
          <w:b w:val="0"/>
          <w:sz w:val="20"/>
          <w:szCs w:val="20"/>
        </w:rPr>
        <w:t>овестки общего собрания членов Т</w:t>
      </w:r>
      <w:r w:rsidR="0044437A" w:rsidRPr="00BB70BD">
        <w:rPr>
          <w:rFonts w:ascii="Times New Roman" w:hAnsi="Times New Roman" w:cs="Times New Roman"/>
          <w:b w:val="0"/>
          <w:sz w:val="20"/>
          <w:szCs w:val="20"/>
        </w:rPr>
        <w:t xml:space="preserve">оварищества лица, </w:t>
      </w:r>
      <w:r w:rsidR="00143C31" w:rsidRPr="00BB70BD">
        <w:rPr>
          <w:rFonts w:ascii="Times New Roman" w:hAnsi="Times New Roman" w:cs="Times New Roman"/>
          <w:b w:val="0"/>
          <w:sz w:val="20"/>
          <w:szCs w:val="20"/>
        </w:rPr>
        <w:t>без участия в Товариществе</w:t>
      </w:r>
      <w:r w:rsidR="0044437A" w:rsidRPr="00BB70BD">
        <w:rPr>
          <w:rFonts w:ascii="Times New Roman" w:hAnsi="Times New Roman" w:cs="Times New Roman"/>
          <w:b w:val="0"/>
          <w:sz w:val="20"/>
          <w:szCs w:val="20"/>
        </w:rPr>
        <w:t>, в голосовании при принятии решения общим собранием членов товарищества участия не принимают.</w:t>
      </w:r>
    </w:p>
    <w:p w:rsidR="004E5862" w:rsidRPr="00BB70BD" w:rsidRDefault="004E5862" w:rsidP="004E5862">
      <w:pPr>
        <w:pStyle w:val="ConsPlusTitle"/>
        <w:jc w:val="both"/>
        <w:outlineLvl w:val="0"/>
        <w:rPr>
          <w:rFonts w:ascii="Times New Roman" w:hAnsi="Times New Roman" w:cs="Times New Roman"/>
          <w:b w:val="0"/>
          <w:sz w:val="20"/>
          <w:szCs w:val="20"/>
        </w:rPr>
      </w:pPr>
    </w:p>
    <w:p w:rsidR="004E5862" w:rsidRPr="00BB70BD" w:rsidRDefault="004E5862" w:rsidP="004E5862">
      <w:pPr>
        <w:pStyle w:val="ConsPlusTitle"/>
        <w:jc w:val="both"/>
        <w:outlineLvl w:val="0"/>
        <w:rPr>
          <w:rFonts w:ascii="Times New Roman" w:hAnsi="Times New Roman" w:cs="Times New Roman"/>
          <w:b w:val="0"/>
          <w:sz w:val="20"/>
          <w:szCs w:val="20"/>
        </w:rPr>
      </w:pPr>
      <w:r w:rsidRPr="00BB70BD">
        <w:rPr>
          <w:rFonts w:ascii="Times New Roman" w:hAnsi="Times New Roman" w:cs="Times New Roman"/>
          <w:b w:val="0"/>
          <w:sz w:val="20"/>
          <w:szCs w:val="20"/>
        </w:rPr>
        <w:t xml:space="preserve">    </w:t>
      </w:r>
      <w:r w:rsidR="00BB08A2" w:rsidRPr="00BB70BD">
        <w:rPr>
          <w:rFonts w:ascii="Times New Roman" w:hAnsi="Times New Roman" w:cs="Times New Roman"/>
          <w:b w:val="0"/>
          <w:sz w:val="20"/>
          <w:szCs w:val="20"/>
        </w:rPr>
        <w:t>3.6.7</w:t>
      </w:r>
      <w:r w:rsidR="0044437A" w:rsidRPr="00BB70BD">
        <w:rPr>
          <w:rFonts w:ascii="Times New Roman" w:hAnsi="Times New Roman" w:cs="Times New Roman"/>
          <w:b w:val="0"/>
          <w:sz w:val="20"/>
          <w:szCs w:val="20"/>
        </w:rPr>
        <w:t xml:space="preserve"> Лица, </w:t>
      </w:r>
      <w:r w:rsidR="00143C31" w:rsidRPr="00BB70BD">
        <w:rPr>
          <w:rFonts w:ascii="Times New Roman" w:hAnsi="Times New Roman" w:cs="Times New Roman"/>
          <w:b w:val="0"/>
          <w:sz w:val="20"/>
          <w:szCs w:val="20"/>
        </w:rPr>
        <w:t>без участия в Товариществе</w:t>
      </w:r>
      <w:r w:rsidR="0044437A" w:rsidRPr="00BB70BD">
        <w:rPr>
          <w:rFonts w:ascii="Times New Roman" w:hAnsi="Times New Roman" w:cs="Times New Roman"/>
          <w:b w:val="0"/>
          <w:sz w:val="20"/>
          <w:szCs w:val="20"/>
        </w:rPr>
        <w:t xml:space="preserve">, обладают правом, </w:t>
      </w:r>
      <w:r w:rsidRPr="00BB70BD">
        <w:rPr>
          <w:rFonts w:ascii="Times New Roman" w:hAnsi="Times New Roman" w:cs="Times New Roman"/>
          <w:b w:val="0"/>
          <w:sz w:val="20"/>
          <w:szCs w:val="20"/>
        </w:rPr>
        <w:t xml:space="preserve">указанным в п.3.2.7 Устава. </w:t>
      </w:r>
    </w:p>
    <w:p w:rsidR="00BB08A2" w:rsidRPr="00BB70BD" w:rsidRDefault="00BB08A2" w:rsidP="00BB08A2">
      <w:pPr>
        <w:pStyle w:val="ConsPlusNormal"/>
        <w:jc w:val="both"/>
        <w:rPr>
          <w:sz w:val="20"/>
          <w:szCs w:val="20"/>
        </w:rPr>
      </w:pPr>
    </w:p>
    <w:p w:rsidR="0044437A" w:rsidRPr="00BB70BD" w:rsidRDefault="00BB08A2" w:rsidP="00BB08A2">
      <w:pPr>
        <w:pStyle w:val="ConsPlusNormal"/>
        <w:jc w:val="both"/>
        <w:rPr>
          <w:sz w:val="20"/>
          <w:szCs w:val="20"/>
        </w:rPr>
      </w:pPr>
      <w:r w:rsidRPr="00BB70BD">
        <w:rPr>
          <w:sz w:val="20"/>
          <w:szCs w:val="20"/>
        </w:rPr>
        <w:t xml:space="preserve">   3.6.8</w:t>
      </w:r>
      <w:r w:rsidR="0044437A" w:rsidRPr="00BB70BD">
        <w:rPr>
          <w:sz w:val="20"/>
          <w:szCs w:val="20"/>
        </w:rPr>
        <w:t xml:space="preserve"> Лица, </w:t>
      </w:r>
      <w:r w:rsidR="004E5862" w:rsidRPr="00BB70BD">
        <w:rPr>
          <w:sz w:val="20"/>
          <w:szCs w:val="20"/>
        </w:rPr>
        <w:t>без участия в Товариществе</w:t>
      </w:r>
      <w:r w:rsidR="0044437A" w:rsidRPr="00BB70BD">
        <w:rPr>
          <w:sz w:val="20"/>
          <w:szCs w:val="20"/>
        </w:rPr>
        <w:t>,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C9707E" w:rsidRPr="00BB70BD" w:rsidRDefault="00C9707E" w:rsidP="00CF501A">
      <w:pPr>
        <w:spacing w:before="100" w:beforeAutospacing="1" w:after="100" w:afterAutospacing="1" w:line="240" w:lineRule="auto"/>
        <w:ind w:firstLine="152"/>
        <w:jc w:val="both"/>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IV. ОРГАНЫ УПРАВЛЕНИЯ САДОВОДЧЕСКОГО НЕКОММЕРЧЕСКОГО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4.1</w:t>
      </w:r>
      <w:r w:rsidRPr="00BB70BD">
        <w:rPr>
          <w:rFonts w:ascii="Times New Roman" w:eastAsia="Times New Roman" w:hAnsi="Times New Roman" w:cs="Times New Roman"/>
          <w:sz w:val="20"/>
          <w:szCs w:val="20"/>
          <w:lang w:eastAsia="ru-RU"/>
        </w:rPr>
        <w:t>  Органами управления Товарищества являются: </w:t>
      </w:r>
      <w:r w:rsidRPr="00BB70BD">
        <w:rPr>
          <w:rFonts w:ascii="Times New Roman" w:eastAsia="Times New Roman" w:hAnsi="Times New Roman" w:cs="Times New Roman"/>
          <w:bCs/>
          <w:sz w:val="20"/>
          <w:szCs w:val="20"/>
          <w:lang w:eastAsia="ru-RU"/>
        </w:rPr>
        <w:t>Общее собрание членов Садоводческого Некоммерческого Товарищества </w:t>
      </w:r>
      <w:r w:rsidRPr="00BB70BD">
        <w:rPr>
          <w:rFonts w:ascii="Times New Roman" w:eastAsia="Times New Roman" w:hAnsi="Times New Roman" w:cs="Times New Roman"/>
          <w:sz w:val="20"/>
          <w:szCs w:val="20"/>
          <w:lang w:eastAsia="ru-RU"/>
        </w:rPr>
        <w:t>- его высший орган, а в период между собраниями - постоянно действующий </w:t>
      </w:r>
      <w:r w:rsidRPr="00BB70BD">
        <w:rPr>
          <w:rFonts w:ascii="Times New Roman" w:eastAsia="Times New Roman" w:hAnsi="Times New Roman" w:cs="Times New Roman"/>
          <w:bCs/>
          <w:sz w:val="20"/>
          <w:szCs w:val="20"/>
          <w:lang w:eastAsia="ru-RU"/>
        </w:rPr>
        <w:t>коллегиальный исполнительный орган - Правление</w:t>
      </w:r>
      <w:r w:rsidRPr="00BB70BD">
        <w:rPr>
          <w:rFonts w:ascii="Times New Roman" w:eastAsia="Times New Roman" w:hAnsi="Times New Roman" w:cs="Times New Roman"/>
          <w:sz w:val="20"/>
          <w:szCs w:val="20"/>
          <w:lang w:eastAsia="ru-RU"/>
        </w:rPr>
        <w:t> Товарищества и </w:t>
      </w:r>
      <w:r w:rsidRPr="00BB70BD">
        <w:rPr>
          <w:rFonts w:ascii="Times New Roman" w:eastAsia="Times New Roman" w:hAnsi="Times New Roman" w:cs="Times New Roman"/>
          <w:bCs/>
          <w:sz w:val="20"/>
          <w:szCs w:val="20"/>
          <w:lang w:eastAsia="ru-RU"/>
        </w:rPr>
        <w:t>единоличный исполнительный орган - Председатель</w:t>
      </w:r>
      <w:r w:rsidRPr="00BB70BD">
        <w:rPr>
          <w:rFonts w:ascii="Times New Roman" w:eastAsia="Times New Roman" w:hAnsi="Times New Roman" w:cs="Times New Roman"/>
          <w:sz w:val="20"/>
          <w:szCs w:val="20"/>
          <w:lang w:eastAsia="ru-RU"/>
        </w:rPr>
        <w:t> Товарищества.</w:t>
      </w:r>
    </w:p>
    <w:p w:rsidR="004A4259" w:rsidRPr="00BB70BD" w:rsidRDefault="00C9707E" w:rsidP="004A4259">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4.1.2  </w:t>
      </w:r>
      <w:r w:rsidR="004A4259" w:rsidRPr="00BB70BD">
        <w:rPr>
          <w:rFonts w:ascii="Times New Roman" w:eastAsia="Times New Roman" w:hAnsi="Times New Roman" w:cs="Times New Roman"/>
          <w:sz w:val="20"/>
          <w:szCs w:val="20"/>
          <w:lang w:eastAsia="ru-RU"/>
        </w:rPr>
        <w:t>Количество членов Товарищества не может быть менее пяти.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4.1.3  Правление Товарищества, председатель Товарищества избираются </w:t>
      </w:r>
      <w:r w:rsidR="00C426C1" w:rsidRPr="00BB70BD">
        <w:rPr>
          <w:rFonts w:ascii="Times New Roman" w:eastAsia="Times New Roman" w:hAnsi="Times New Roman" w:cs="Times New Roman"/>
          <w:sz w:val="20"/>
          <w:szCs w:val="20"/>
          <w:lang w:eastAsia="ru-RU"/>
        </w:rPr>
        <w:t xml:space="preserve">из членов Товарищества </w:t>
      </w:r>
      <w:r w:rsidRPr="00BB70BD">
        <w:rPr>
          <w:rFonts w:ascii="Times New Roman" w:eastAsia="Times New Roman" w:hAnsi="Times New Roman" w:cs="Times New Roman"/>
          <w:sz w:val="20"/>
          <w:szCs w:val="20"/>
          <w:lang w:eastAsia="ru-RU"/>
        </w:rPr>
        <w:t>на общем собрании членов Товарищества прямым</w:t>
      </w:r>
      <w:r w:rsidR="006A2506" w:rsidRPr="00BB70BD">
        <w:rPr>
          <w:rFonts w:ascii="Times New Roman" w:eastAsia="Times New Roman" w:hAnsi="Times New Roman" w:cs="Times New Roman"/>
          <w:sz w:val="20"/>
          <w:szCs w:val="20"/>
          <w:lang w:eastAsia="ru-RU"/>
        </w:rPr>
        <w:t xml:space="preserve"> открытым голосованием </w:t>
      </w:r>
      <w:r w:rsidR="006A2506" w:rsidRPr="00535344">
        <w:rPr>
          <w:rFonts w:ascii="Times New Roman" w:eastAsia="Times New Roman" w:hAnsi="Times New Roman" w:cs="Times New Roman"/>
          <w:sz w:val="20"/>
          <w:szCs w:val="20"/>
          <w:lang w:eastAsia="ru-RU"/>
        </w:rPr>
        <w:t>на срок 2</w:t>
      </w:r>
      <w:r w:rsidRPr="00535344">
        <w:rPr>
          <w:rFonts w:ascii="Times New Roman" w:eastAsia="Times New Roman" w:hAnsi="Times New Roman" w:cs="Times New Roman"/>
          <w:sz w:val="20"/>
          <w:szCs w:val="20"/>
          <w:lang w:eastAsia="ru-RU"/>
        </w:rPr>
        <w:t xml:space="preserve"> года.</w:t>
      </w:r>
      <w:r w:rsidRPr="00BB70BD">
        <w:rPr>
          <w:rFonts w:ascii="Times New Roman" w:eastAsia="Times New Roman" w:hAnsi="Times New Roman" w:cs="Times New Roman"/>
          <w:sz w:val="20"/>
          <w:szCs w:val="20"/>
          <w:lang w:eastAsia="ru-RU"/>
        </w:rPr>
        <w:t xml:space="preserve"> Общее собрание может принять решение о порядке тайного голосования по вопросам, указанным в настоящем пункте, простым большинством голосов от общего числа присутствующих на общем собрании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4.1.4  Одно и то же лицо может переизбираться на должности в Товариществе неограниченное количество раз.</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4.1.5  </w:t>
      </w:r>
      <w:r w:rsidRPr="00714B7D">
        <w:rPr>
          <w:rFonts w:ascii="Times New Roman" w:eastAsia="Times New Roman" w:hAnsi="Times New Roman" w:cs="Times New Roman"/>
          <w:sz w:val="20"/>
          <w:szCs w:val="20"/>
          <w:lang w:eastAsia="ru-RU"/>
        </w:rPr>
        <w:t>Лица, избранные в исполнительные органы Товарищества, продолжают осуществлять свои полномочия до избрания новых исполнительных органов Товарищества. В случае истечения сроков полномочий исполнительных органов Товарищества и отсутствия принятого правлением решения о проведении очередного отчётно-выборного собрания, такое собрание организуется и проводится по требованию ревизионной комиссии или 1/5 членов Товарищества.</w:t>
      </w:r>
      <w:r w:rsidR="00714B7D">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В случае нарушения правлением сроков исполнения требования ревизионной комиссии или 1/5 членов Товарищества, установленных п. 4.3.4 и 4.3.5 Устава, указанные орган контроля или </w:t>
      </w:r>
      <w:r w:rsidRPr="00BB70BD">
        <w:rPr>
          <w:rFonts w:ascii="Times New Roman" w:eastAsia="Times New Roman" w:hAnsi="Times New Roman" w:cs="Times New Roman"/>
          <w:bCs/>
          <w:sz w:val="20"/>
          <w:szCs w:val="20"/>
          <w:lang w:eastAsia="ru-RU"/>
        </w:rPr>
        <w:t>члены Товарищества</w:t>
      </w:r>
      <w:r w:rsidRPr="00BB70BD">
        <w:rPr>
          <w:rFonts w:ascii="Times New Roman" w:eastAsia="Times New Roman" w:hAnsi="Times New Roman" w:cs="Times New Roman"/>
          <w:sz w:val="20"/>
          <w:szCs w:val="20"/>
          <w:lang w:eastAsia="ru-RU"/>
        </w:rPr>
        <w:t> самостоятельно организуют и проводят отчётно-выборное собрание в соответствии с настоящим Уставом.</w:t>
      </w:r>
    </w:p>
    <w:p w:rsidR="00C9707E" w:rsidRPr="00714B7D" w:rsidRDefault="00C9707E" w:rsidP="00714B7D">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4.1.6  Решения правления, председателя Товарищества, принятые в пределах их компетенции, не могут противоречить действующем</w:t>
      </w:r>
      <w:r w:rsidR="006A2506" w:rsidRPr="00BB70BD">
        <w:rPr>
          <w:rFonts w:ascii="Times New Roman" w:eastAsia="Times New Roman" w:hAnsi="Times New Roman" w:cs="Times New Roman"/>
          <w:sz w:val="20"/>
          <w:szCs w:val="20"/>
          <w:lang w:eastAsia="ru-RU"/>
        </w:rPr>
        <w:t>у законодательству РФ, Ленинградской области и г. Санкт-Петербурга</w:t>
      </w:r>
      <w:r w:rsidRPr="00BB70BD">
        <w:rPr>
          <w:rFonts w:ascii="Times New Roman" w:eastAsia="Times New Roman" w:hAnsi="Times New Roman" w:cs="Times New Roman"/>
          <w:sz w:val="20"/>
          <w:szCs w:val="20"/>
          <w:lang w:eastAsia="ru-RU"/>
        </w:rPr>
        <w:t>, настоящему Уставу, решениям общего собрания и обязательны для исполнения всеми членами Товарищества.</w:t>
      </w:r>
      <w:r w:rsidR="00714B7D">
        <w:rPr>
          <w:rFonts w:ascii="Times New Roman" w:eastAsia="Times New Roman" w:hAnsi="Times New Roman" w:cs="Times New Roman"/>
          <w:sz w:val="20"/>
          <w:szCs w:val="20"/>
          <w:lang w:eastAsia="ru-RU"/>
        </w:rPr>
        <w:t xml:space="preserve"> </w:t>
      </w:r>
      <w:r w:rsidRPr="00714B7D">
        <w:rPr>
          <w:rFonts w:ascii="Times New Roman" w:eastAsia="Times New Roman" w:hAnsi="Times New Roman" w:cs="Times New Roman"/>
          <w:sz w:val="20"/>
          <w:szCs w:val="20"/>
          <w:lang w:eastAsia="ru-RU"/>
        </w:rPr>
        <w:t>Решения указанных органов, принятые вне пределов их компетенции, противоречащие закону, ничтожны и не обязательны для выполнения членами указанных органов и членами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4.1.7  Решения общего собрания принимаются большинством голосов от общего числа присутствующих на общем собрании членов товарищества, исключая те вопросы, к</w:t>
      </w:r>
      <w:r w:rsidR="00714B7D">
        <w:rPr>
          <w:rFonts w:ascii="Times New Roman" w:eastAsia="Times New Roman" w:hAnsi="Times New Roman" w:cs="Times New Roman"/>
          <w:sz w:val="20"/>
          <w:szCs w:val="20"/>
          <w:lang w:eastAsia="ru-RU"/>
        </w:rPr>
        <w:t>оторые</w:t>
      </w:r>
      <w:r w:rsidRPr="00BB70BD">
        <w:rPr>
          <w:rFonts w:ascii="Times New Roman" w:eastAsia="Times New Roman" w:hAnsi="Times New Roman" w:cs="Times New Roman"/>
          <w:sz w:val="20"/>
          <w:szCs w:val="20"/>
          <w:lang w:eastAsia="ru-RU"/>
        </w:rPr>
        <w:t xml:space="preserve"> принимаются квалифицированным большинством голосов, а также вопросы с учётом голосов лиц, имеющих земельные участки в границах садоводства без участия в товариществе.</w:t>
      </w:r>
    </w:p>
    <w:p w:rsidR="00C9707E" w:rsidRPr="00714B7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714B7D">
        <w:rPr>
          <w:rFonts w:ascii="Times New Roman" w:eastAsia="Times New Roman" w:hAnsi="Times New Roman" w:cs="Times New Roman"/>
          <w:sz w:val="20"/>
          <w:szCs w:val="20"/>
          <w:lang w:eastAsia="ru-RU"/>
        </w:rPr>
        <w:t>4.1.8  Решения общего собрания Товарищества, принятые по вопросам, не относящимся к компетенции собрания, являются ничтожными и не порождают правовых последствий для правления, председателя, ревизионной комиссии и членов Товарищества, а также лиц, имеющих право участвовать в работе собрания согласно закону, и не являющимися членами Товарищества.</w:t>
      </w:r>
    </w:p>
    <w:p w:rsidR="00DD66A9" w:rsidRDefault="00C9707E" w:rsidP="00C9707E">
      <w:pPr>
        <w:spacing w:before="100" w:beforeAutospacing="1" w:after="100" w:afterAutospacing="1" w:line="240" w:lineRule="auto"/>
        <w:ind w:firstLine="152"/>
        <w:jc w:val="both"/>
        <w:rPr>
          <w:rFonts w:ascii="Times New Roman" w:hAnsi="Times New Roman" w:cs="Times New Roman"/>
          <w:sz w:val="20"/>
          <w:szCs w:val="20"/>
        </w:rPr>
      </w:pPr>
      <w:r w:rsidRPr="00714B7D">
        <w:rPr>
          <w:rFonts w:ascii="Times New Roman" w:eastAsia="Times New Roman" w:hAnsi="Times New Roman" w:cs="Times New Roman"/>
          <w:bCs/>
          <w:sz w:val="20"/>
          <w:szCs w:val="20"/>
          <w:lang w:eastAsia="ru-RU"/>
        </w:rPr>
        <w:t>4.2</w:t>
      </w:r>
      <w:r w:rsidRPr="00714B7D">
        <w:rPr>
          <w:rFonts w:ascii="Times New Roman" w:eastAsia="Times New Roman" w:hAnsi="Times New Roman" w:cs="Times New Roman"/>
          <w:sz w:val="20"/>
          <w:szCs w:val="20"/>
          <w:lang w:eastAsia="ru-RU"/>
        </w:rPr>
        <w:t> </w:t>
      </w:r>
      <w:r w:rsidRPr="00714B7D">
        <w:rPr>
          <w:rFonts w:ascii="Times New Roman" w:eastAsia="Times New Roman" w:hAnsi="Times New Roman" w:cs="Times New Roman"/>
          <w:bCs/>
          <w:sz w:val="20"/>
          <w:szCs w:val="20"/>
          <w:lang w:eastAsia="ru-RU"/>
        </w:rPr>
        <w:t xml:space="preserve">  </w:t>
      </w:r>
      <w:r w:rsidR="00DD66A9">
        <w:rPr>
          <w:rFonts w:ascii="Times New Roman" w:eastAsia="Times New Roman" w:hAnsi="Times New Roman" w:cs="Times New Roman"/>
          <w:bCs/>
          <w:sz w:val="20"/>
          <w:szCs w:val="20"/>
          <w:lang w:eastAsia="ru-RU"/>
        </w:rPr>
        <w:t>О</w:t>
      </w:r>
      <w:r w:rsidR="00DD66A9">
        <w:rPr>
          <w:rFonts w:ascii="Times New Roman" w:hAnsi="Times New Roman" w:cs="Times New Roman"/>
          <w:sz w:val="20"/>
          <w:szCs w:val="20"/>
        </w:rPr>
        <w:t>пределить</w:t>
      </w:r>
      <w:r w:rsidR="00DD66A9" w:rsidRPr="00DD66A9">
        <w:rPr>
          <w:rFonts w:ascii="Times New Roman" w:hAnsi="Times New Roman" w:cs="Times New Roman"/>
          <w:sz w:val="20"/>
          <w:szCs w:val="20"/>
        </w:rPr>
        <w:t xml:space="preserve"> конкретный день, вр</w:t>
      </w:r>
      <w:r w:rsidR="00DD66A9">
        <w:rPr>
          <w:rFonts w:ascii="Times New Roman" w:hAnsi="Times New Roman" w:cs="Times New Roman"/>
          <w:sz w:val="20"/>
          <w:szCs w:val="20"/>
        </w:rPr>
        <w:t>емя, место проведения и повестку</w:t>
      </w:r>
      <w:r w:rsidR="000E23C7">
        <w:rPr>
          <w:rFonts w:ascii="Times New Roman" w:hAnsi="Times New Roman" w:cs="Times New Roman"/>
          <w:sz w:val="20"/>
          <w:szCs w:val="20"/>
        </w:rPr>
        <w:t xml:space="preserve"> ежегодного О</w:t>
      </w:r>
      <w:r w:rsidR="00DD66A9" w:rsidRPr="00DD66A9">
        <w:rPr>
          <w:rFonts w:ascii="Times New Roman" w:hAnsi="Times New Roman" w:cs="Times New Roman"/>
          <w:sz w:val="20"/>
          <w:szCs w:val="20"/>
        </w:rPr>
        <w:t>бщего собрания членов товарищества, а также порядок ознакомления с проектами документов и иными материалами, планируемыми к рассмотрению на таком общ</w:t>
      </w:r>
      <w:r w:rsidR="00DD66A9">
        <w:rPr>
          <w:rFonts w:ascii="Times New Roman" w:hAnsi="Times New Roman" w:cs="Times New Roman"/>
          <w:sz w:val="20"/>
          <w:szCs w:val="20"/>
        </w:rPr>
        <w:t>ем собрании членов товарищества:</w:t>
      </w:r>
    </w:p>
    <w:p w:rsidR="00DD66A9" w:rsidRPr="00B10B6B" w:rsidRDefault="00DD66A9" w:rsidP="00DD66A9">
      <w:pPr>
        <w:shd w:val="clear" w:color="auto" w:fill="FFFFFF"/>
        <w:spacing w:after="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Дата</w:t>
      </w:r>
      <w:r w:rsidRPr="00B10B6B">
        <w:rPr>
          <w:rFonts w:ascii="Times New Roman" w:eastAsia="Times New Roman" w:hAnsi="Times New Roman" w:cs="Times New Roman"/>
          <w:bCs/>
          <w:color w:val="000000"/>
          <w:sz w:val="20"/>
          <w:szCs w:val="20"/>
          <w:lang w:eastAsia="ru-RU"/>
        </w:rPr>
        <w:t xml:space="preserve"> проведения </w:t>
      </w:r>
      <w:r w:rsidRPr="00DD66A9">
        <w:rPr>
          <w:rFonts w:ascii="Times New Roman" w:eastAsia="Times New Roman" w:hAnsi="Times New Roman" w:cs="Times New Roman"/>
          <w:bCs/>
          <w:color w:val="000000"/>
          <w:sz w:val="20"/>
          <w:szCs w:val="20"/>
          <w:lang w:eastAsia="ru-RU"/>
        </w:rPr>
        <w:t>- первая суббота мая.</w:t>
      </w:r>
      <w:r w:rsidRPr="00B10B6B">
        <w:rPr>
          <w:rFonts w:ascii="Times New Roman" w:eastAsia="Times New Roman" w:hAnsi="Times New Roman" w:cs="Times New Roman"/>
          <w:bCs/>
          <w:color w:val="000000"/>
          <w:sz w:val="20"/>
          <w:szCs w:val="20"/>
          <w:lang w:eastAsia="ru-RU"/>
        </w:rPr>
        <w:t xml:space="preserve"> </w:t>
      </w:r>
    </w:p>
    <w:p w:rsidR="00DD66A9" w:rsidRDefault="00DD66A9" w:rsidP="00DD66A9">
      <w:pPr>
        <w:shd w:val="clear" w:color="auto" w:fill="FFFFFF"/>
        <w:spacing w:after="0" w:line="240" w:lineRule="auto"/>
        <w:rPr>
          <w:rFonts w:ascii="Times New Roman" w:eastAsia="Times New Roman" w:hAnsi="Times New Roman" w:cs="Times New Roman"/>
          <w:bCs/>
          <w:color w:val="000000"/>
          <w:sz w:val="20"/>
          <w:szCs w:val="20"/>
          <w:lang w:eastAsia="ru-RU"/>
        </w:rPr>
      </w:pPr>
      <w:r w:rsidRPr="00B10B6B">
        <w:rPr>
          <w:rFonts w:ascii="Times New Roman" w:eastAsia="Times New Roman" w:hAnsi="Times New Roman" w:cs="Times New Roman"/>
          <w:bCs/>
          <w:color w:val="000000"/>
          <w:sz w:val="20"/>
          <w:szCs w:val="20"/>
          <w:lang w:eastAsia="ru-RU"/>
        </w:rPr>
        <w:t xml:space="preserve">Время начала собрания – 12.00. </w:t>
      </w:r>
    </w:p>
    <w:p w:rsidR="00DD66A9" w:rsidRPr="00B10B6B" w:rsidRDefault="00DD66A9" w:rsidP="00DD66A9">
      <w:pPr>
        <w:shd w:val="clear" w:color="auto" w:fill="FFFFFF"/>
        <w:spacing w:after="0" w:line="240" w:lineRule="auto"/>
        <w:rPr>
          <w:rFonts w:ascii="Times New Roman" w:eastAsia="Times New Roman" w:hAnsi="Times New Roman" w:cs="Times New Roman"/>
          <w:bCs/>
          <w:color w:val="000000"/>
          <w:sz w:val="20"/>
          <w:szCs w:val="20"/>
          <w:lang w:eastAsia="ru-RU"/>
        </w:rPr>
      </w:pPr>
      <w:r w:rsidRPr="00B10B6B">
        <w:rPr>
          <w:rFonts w:ascii="Times New Roman" w:eastAsia="Times New Roman" w:hAnsi="Times New Roman" w:cs="Times New Roman"/>
          <w:bCs/>
          <w:color w:val="000000"/>
          <w:sz w:val="20"/>
          <w:szCs w:val="20"/>
          <w:lang w:eastAsia="ru-RU"/>
        </w:rPr>
        <w:t>Место проведения: Ленинградская область, Ломоносовский район, поселок Ропша, СНТ«Новоропшинское», площадка перед зданием правления.</w:t>
      </w:r>
    </w:p>
    <w:p w:rsidR="00DD66A9" w:rsidRPr="00B10B6B" w:rsidRDefault="00DD66A9" w:rsidP="00DD66A9">
      <w:pPr>
        <w:shd w:val="clear" w:color="auto" w:fill="FFFFFF"/>
        <w:spacing w:before="69" w:after="23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 xml:space="preserve"> Повестка</w:t>
      </w:r>
      <w:r w:rsidRPr="00B10B6B">
        <w:rPr>
          <w:rFonts w:ascii="Times New Roman" w:eastAsia="Times New Roman" w:hAnsi="Times New Roman" w:cs="Times New Roman"/>
          <w:bCs/>
          <w:color w:val="000000"/>
          <w:sz w:val="20"/>
          <w:szCs w:val="20"/>
          <w:lang w:eastAsia="ru-RU"/>
        </w:rPr>
        <w:t xml:space="preserve"> собрания:</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Выборы председателя товарищества (При окончании срока полномочий).</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Выборы в члены правления товарищества (При окончании срока полномочий).</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Выборы в члены ревизионной комиссии товарищества (При окончании срока полномочий).</w:t>
      </w:r>
    </w:p>
    <w:p w:rsidR="00DD66A9" w:rsidRPr="00DD66A9" w:rsidRDefault="000E23C7"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Прием</w:t>
      </w:r>
      <w:r w:rsidR="00DD66A9" w:rsidRPr="00DD66A9">
        <w:rPr>
          <w:rFonts w:ascii="Times New Roman" w:eastAsia="Times New Roman" w:hAnsi="Times New Roman" w:cs="Times New Roman"/>
          <w:bCs/>
          <w:color w:val="000000"/>
          <w:sz w:val="20"/>
          <w:szCs w:val="20"/>
          <w:lang w:eastAsia="ru-RU"/>
        </w:rPr>
        <w:t xml:space="preserve"> в члены товарищества.</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Исключение из членов товарищества.</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Утверждение отчета о работе председателя товарищества.</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Утверждение отчета о работе правления товарищества.</w:t>
      </w:r>
    </w:p>
    <w:p w:rsid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t>Утверждение отчета ревизионной комиссии (Ревизора) товарищества.</w:t>
      </w:r>
    </w:p>
    <w:p w:rsidR="000E23C7" w:rsidRPr="000E23C7" w:rsidRDefault="000E23C7" w:rsidP="000E23C7">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0E23C7">
        <w:rPr>
          <w:rFonts w:ascii="Times New Roman" w:eastAsia="Times New Roman" w:hAnsi="Times New Roman" w:cs="Times New Roman"/>
          <w:bCs/>
          <w:color w:val="000000"/>
          <w:sz w:val="20"/>
          <w:szCs w:val="20"/>
          <w:lang w:eastAsia="ru-RU"/>
        </w:rPr>
        <w:t xml:space="preserve">Утверждение отчета об исполнении сметы </w:t>
      </w:r>
      <w:r>
        <w:rPr>
          <w:rFonts w:ascii="Times New Roman" w:eastAsia="Times New Roman" w:hAnsi="Times New Roman" w:cs="Times New Roman"/>
          <w:bCs/>
          <w:color w:val="000000"/>
          <w:sz w:val="20"/>
          <w:szCs w:val="20"/>
          <w:lang w:eastAsia="ru-RU"/>
        </w:rPr>
        <w:t>товарищества</w:t>
      </w:r>
      <w:r w:rsidRPr="000E23C7">
        <w:rPr>
          <w:rFonts w:ascii="Times New Roman" w:eastAsia="Times New Roman" w:hAnsi="Times New Roman" w:cs="Times New Roman"/>
          <w:bCs/>
          <w:color w:val="000000"/>
          <w:sz w:val="20"/>
          <w:szCs w:val="20"/>
          <w:lang w:eastAsia="ru-RU"/>
        </w:rPr>
        <w:t>.</w:t>
      </w:r>
    </w:p>
    <w:p w:rsidR="00DD66A9" w:rsidRPr="00DD66A9" w:rsidRDefault="00DD66A9" w:rsidP="00DD66A9">
      <w:pPr>
        <w:pStyle w:val="a8"/>
        <w:numPr>
          <w:ilvl w:val="0"/>
          <w:numId w:val="32"/>
        </w:numPr>
        <w:shd w:val="clear" w:color="auto" w:fill="FFFFFF"/>
        <w:spacing w:before="69" w:after="230" w:line="240" w:lineRule="auto"/>
        <w:rPr>
          <w:rFonts w:ascii="Times New Roman" w:eastAsia="Times New Roman" w:hAnsi="Times New Roman" w:cs="Times New Roman"/>
          <w:bCs/>
          <w:color w:val="000000"/>
          <w:sz w:val="20"/>
          <w:szCs w:val="20"/>
          <w:lang w:eastAsia="ru-RU"/>
        </w:rPr>
      </w:pPr>
      <w:r w:rsidRPr="00DD66A9">
        <w:rPr>
          <w:rFonts w:ascii="Times New Roman" w:eastAsia="Times New Roman" w:hAnsi="Times New Roman" w:cs="Times New Roman"/>
          <w:bCs/>
          <w:color w:val="000000"/>
          <w:sz w:val="20"/>
          <w:szCs w:val="20"/>
          <w:lang w:eastAsia="ru-RU"/>
        </w:rPr>
        <w:lastRenderedPageBreak/>
        <w:t>Утверждение финансово-экономического обоснования размера взносов.</w:t>
      </w:r>
    </w:p>
    <w:p w:rsidR="00DD66A9" w:rsidRPr="00DD66A9" w:rsidRDefault="00DD66A9" w:rsidP="00DD66A9">
      <w:pPr>
        <w:pStyle w:val="a8"/>
        <w:numPr>
          <w:ilvl w:val="0"/>
          <w:numId w:val="32"/>
        </w:numPr>
        <w:shd w:val="clear" w:color="auto" w:fill="FFFFFF"/>
        <w:spacing w:before="69" w:after="230" w:line="240" w:lineRule="auto"/>
        <w:rPr>
          <w:rFonts w:ascii="Times New Roman" w:hAnsi="Times New Roman" w:cs="Times New Roman"/>
          <w:color w:val="000000"/>
          <w:sz w:val="20"/>
          <w:szCs w:val="20"/>
          <w:shd w:val="clear" w:color="auto" w:fill="FFFFFF"/>
        </w:rPr>
      </w:pPr>
      <w:r w:rsidRPr="00DD66A9">
        <w:rPr>
          <w:rFonts w:ascii="Times New Roman" w:hAnsi="Times New Roman" w:cs="Times New Roman"/>
          <w:color w:val="000000"/>
          <w:sz w:val="20"/>
          <w:szCs w:val="20"/>
          <w:shd w:val="clear" w:color="auto" w:fill="FFFFFF"/>
        </w:rPr>
        <w:t>Утверждение приходно-расходной сметы товарищества.</w:t>
      </w:r>
    </w:p>
    <w:p w:rsidR="00DD66A9" w:rsidRPr="00DD66A9" w:rsidRDefault="00DD66A9" w:rsidP="00DD66A9">
      <w:pPr>
        <w:pStyle w:val="a8"/>
        <w:numPr>
          <w:ilvl w:val="0"/>
          <w:numId w:val="32"/>
        </w:numPr>
        <w:shd w:val="clear" w:color="auto" w:fill="FFFFFF"/>
        <w:spacing w:before="69" w:after="230" w:line="240" w:lineRule="auto"/>
        <w:jc w:val="both"/>
        <w:rPr>
          <w:rFonts w:ascii="Times New Roman" w:hAnsi="Times New Roman" w:cs="Times New Roman"/>
          <w:color w:val="000000"/>
          <w:sz w:val="20"/>
          <w:szCs w:val="20"/>
          <w:shd w:val="clear" w:color="auto" w:fill="FFFFFF"/>
        </w:rPr>
      </w:pPr>
      <w:r w:rsidRPr="00DD66A9">
        <w:rPr>
          <w:rFonts w:ascii="Times New Roman" w:hAnsi="Times New Roman" w:cs="Times New Roman"/>
          <w:color w:val="000000"/>
          <w:sz w:val="20"/>
          <w:szCs w:val="20"/>
          <w:shd w:val="clear" w:color="auto" w:fill="FFFFFF"/>
        </w:rPr>
        <w:t>Принятие решения о создании (строительстве, реконструкции) имущества общего пользования и о порядке его использования.</w:t>
      </w:r>
    </w:p>
    <w:p w:rsidR="00DD66A9" w:rsidRDefault="00DD66A9" w:rsidP="00DD66A9">
      <w:pPr>
        <w:pStyle w:val="a8"/>
        <w:numPr>
          <w:ilvl w:val="0"/>
          <w:numId w:val="32"/>
        </w:numPr>
        <w:shd w:val="clear" w:color="auto" w:fill="FFFFFF"/>
        <w:spacing w:before="69" w:after="230" w:line="240" w:lineRule="auto"/>
        <w:rPr>
          <w:rFonts w:ascii="Times New Roman" w:hAnsi="Times New Roman" w:cs="Times New Roman"/>
          <w:color w:val="000000"/>
          <w:sz w:val="20"/>
          <w:szCs w:val="20"/>
          <w:shd w:val="clear" w:color="auto" w:fill="FFFFFF"/>
        </w:rPr>
      </w:pPr>
      <w:r w:rsidRPr="00DD66A9">
        <w:rPr>
          <w:rFonts w:ascii="Times New Roman" w:hAnsi="Times New Roman" w:cs="Times New Roman"/>
          <w:color w:val="000000"/>
          <w:sz w:val="20"/>
          <w:szCs w:val="20"/>
          <w:shd w:val="clear" w:color="auto" w:fill="FFFFFF"/>
        </w:rPr>
        <w:t>Определение размера и срока внесения, порядка расходования целевых взносов.</w:t>
      </w:r>
    </w:p>
    <w:p w:rsidR="000E23C7" w:rsidRPr="00DD66A9" w:rsidRDefault="000E23C7" w:rsidP="00DD66A9">
      <w:pPr>
        <w:pStyle w:val="a8"/>
        <w:numPr>
          <w:ilvl w:val="0"/>
          <w:numId w:val="32"/>
        </w:numPr>
        <w:shd w:val="clear" w:color="auto" w:fill="FFFFFF"/>
        <w:spacing w:before="69" w:after="230" w:line="240" w:lineRule="auto"/>
        <w:rPr>
          <w:rFonts w:ascii="Times New Roman" w:hAnsi="Times New Roman" w:cs="Times New Roman"/>
          <w:color w:val="000000"/>
          <w:sz w:val="20"/>
          <w:szCs w:val="20"/>
          <w:shd w:val="clear" w:color="auto" w:fill="FFFFFF"/>
        </w:rPr>
      </w:pPr>
      <w:r w:rsidRPr="00BB70BD">
        <w:rPr>
          <w:rFonts w:ascii="Times New Roman" w:eastAsia="Times New Roman" w:hAnsi="Times New Roman" w:cs="Times New Roman"/>
          <w:sz w:val="20"/>
          <w:szCs w:val="20"/>
          <w:lang w:eastAsia="ru-RU"/>
        </w:rPr>
        <w:t xml:space="preserve">Определение условий, на которых осуществляется </w:t>
      </w:r>
      <w:r w:rsidRPr="00714B7D">
        <w:rPr>
          <w:rFonts w:ascii="Times New Roman" w:eastAsia="Times New Roman" w:hAnsi="Times New Roman" w:cs="Times New Roman"/>
          <w:sz w:val="20"/>
          <w:szCs w:val="20"/>
          <w:lang w:eastAsia="ru-RU"/>
        </w:rPr>
        <w:t>вознаграждение</w:t>
      </w:r>
      <w:r w:rsidRPr="00BB70BD">
        <w:rPr>
          <w:rFonts w:ascii="Times New Roman" w:eastAsia="Times New Roman" w:hAnsi="Times New Roman" w:cs="Times New Roman"/>
          <w:sz w:val="20"/>
          <w:szCs w:val="20"/>
          <w:lang w:eastAsia="ru-RU"/>
        </w:rPr>
        <w:t xml:space="preserve"> председателя Товарищества, членов правления Товарищества, членов ревизионной комиссии (ревизора), а также </w:t>
      </w:r>
      <w:r>
        <w:rPr>
          <w:rFonts w:ascii="Times New Roman" w:eastAsia="Times New Roman" w:hAnsi="Times New Roman" w:cs="Times New Roman"/>
          <w:sz w:val="20"/>
          <w:szCs w:val="20"/>
          <w:lang w:eastAsia="ru-RU"/>
        </w:rPr>
        <w:t xml:space="preserve">оплата труда </w:t>
      </w:r>
      <w:r w:rsidRPr="00BB70BD">
        <w:rPr>
          <w:rFonts w:ascii="Times New Roman" w:eastAsia="Times New Roman" w:hAnsi="Times New Roman" w:cs="Times New Roman"/>
          <w:sz w:val="20"/>
          <w:szCs w:val="20"/>
          <w:lang w:eastAsia="ru-RU"/>
        </w:rPr>
        <w:t>иных лиц, с которыми Товариществом заключены трудовые договоры</w:t>
      </w:r>
    </w:p>
    <w:p w:rsidR="000E23C7" w:rsidRDefault="000E23C7" w:rsidP="000E23C7">
      <w:pPr>
        <w:pStyle w:val="ConsPlusNormal"/>
        <w:spacing w:before="240"/>
        <w:ind w:firstLine="360"/>
        <w:jc w:val="both"/>
        <w:rPr>
          <w:sz w:val="20"/>
          <w:szCs w:val="20"/>
        </w:rPr>
      </w:pPr>
      <w:r>
        <w:rPr>
          <w:sz w:val="20"/>
          <w:szCs w:val="20"/>
        </w:rPr>
        <w:t>П</w:t>
      </w:r>
      <w:r w:rsidRPr="00DD66A9">
        <w:rPr>
          <w:sz w:val="20"/>
          <w:szCs w:val="20"/>
        </w:rPr>
        <w:t>орядок ознакомления с проектами документов и иными материалами, план</w:t>
      </w:r>
      <w:r>
        <w:rPr>
          <w:sz w:val="20"/>
          <w:szCs w:val="20"/>
        </w:rPr>
        <w:t xml:space="preserve">ируемыми к рассмотрению на </w:t>
      </w:r>
      <w:r w:rsidRPr="00DD66A9">
        <w:rPr>
          <w:sz w:val="20"/>
          <w:szCs w:val="20"/>
        </w:rPr>
        <w:t xml:space="preserve"> общ</w:t>
      </w:r>
      <w:r w:rsidR="00B80051">
        <w:rPr>
          <w:sz w:val="20"/>
          <w:szCs w:val="20"/>
        </w:rPr>
        <w:t>ем собрании членов Т</w:t>
      </w:r>
      <w:r>
        <w:rPr>
          <w:sz w:val="20"/>
          <w:szCs w:val="20"/>
        </w:rPr>
        <w:t>оварищества определен в п.1.1 Приложения 1 Устава.</w:t>
      </w:r>
    </w:p>
    <w:p w:rsidR="00DD66A9" w:rsidRPr="00B10B6B" w:rsidRDefault="000E23C7" w:rsidP="000E23C7">
      <w:pPr>
        <w:pStyle w:val="ConsPlusNormal"/>
        <w:spacing w:before="240"/>
        <w:ind w:firstLine="360"/>
        <w:jc w:val="both"/>
        <w:rPr>
          <w:sz w:val="20"/>
          <w:szCs w:val="20"/>
        </w:rPr>
      </w:pPr>
      <w:r>
        <w:rPr>
          <w:sz w:val="20"/>
          <w:szCs w:val="20"/>
        </w:rPr>
        <w:t>Е</w:t>
      </w:r>
      <w:r w:rsidRPr="000E23C7">
        <w:rPr>
          <w:sz w:val="20"/>
          <w:szCs w:val="20"/>
        </w:rPr>
        <w:t>жегодное общее собрание членов товарищ</w:t>
      </w:r>
      <w:r>
        <w:rPr>
          <w:sz w:val="20"/>
          <w:szCs w:val="20"/>
        </w:rPr>
        <w:t xml:space="preserve">ества по вопросам, указанным в п.4.2. Устава товарищества, проводится без </w:t>
      </w:r>
      <w:r w:rsidRPr="000E23C7">
        <w:rPr>
          <w:sz w:val="20"/>
          <w:szCs w:val="20"/>
        </w:rPr>
        <w:t xml:space="preserve"> предварительного уведомления</w:t>
      </w:r>
      <w:r>
        <w:rPr>
          <w:sz w:val="20"/>
          <w:szCs w:val="20"/>
        </w:rPr>
        <w:t xml:space="preserve"> членов товарищества.</w:t>
      </w:r>
      <w:r w:rsidRPr="00B10B6B">
        <w:rPr>
          <w:sz w:val="20"/>
          <w:szCs w:val="20"/>
        </w:rPr>
        <w:t xml:space="preserve"> </w:t>
      </w:r>
      <w:r w:rsidR="00DD66A9" w:rsidRPr="00B10B6B">
        <w:rPr>
          <w:sz w:val="20"/>
          <w:szCs w:val="20"/>
        </w:rPr>
        <w:t xml:space="preserve">В случае проведения ежегодного общего собрания членов товарищества в указанный день </w:t>
      </w:r>
      <w:r w:rsidR="00DD66A9" w:rsidRPr="000E23C7">
        <w:rPr>
          <w:sz w:val="20"/>
          <w:szCs w:val="20"/>
        </w:rPr>
        <w:t>по иным вопросам,</w:t>
      </w:r>
      <w:r w:rsidR="00DD66A9" w:rsidRPr="00B10B6B">
        <w:rPr>
          <w:sz w:val="20"/>
          <w:szCs w:val="20"/>
        </w:rPr>
        <w:t xml:space="preserve"> члены товарищества, а также лица, </w:t>
      </w:r>
      <w:r>
        <w:rPr>
          <w:sz w:val="20"/>
          <w:szCs w:val="20"/>
        </w:rPr>
        <w:t>без участия в Товариществе</w:t>
      </w:r>
      <w:r w:rsidR="00DD66A9" w:rsidRPr="00B10B6B">
        <w:rPr>
          <w:sz w:val="20"/>
          <w:szCs w:val="20"/>
        </w:rPr>
        <w:t xml:space="preserve">  должны быть проинформированы о перечне вопросов, включенных в повестку</w:t>
      </w:r>
      <w:r w:rsidR="00B80051">
        <w:rPr>
          <w:sz w:val="20"/>
          <w:szCs w:val="20"/>
        </w:rPr>
        <w:t xml:space="preserve"> такого общего собрания членов Т</w:t>
      </w:r>
      <w:r w:rsidR="00DD66A9" w:rsidRPr="00B10B6B">
        <w:rPr>
          <w:sz w:val="20"/>
          <w:szCs w:val="20"/>
        </w:rPr>
        <w:t>оварищества, в порядке, указанном</w:t>
      </w:r>
      <w:r w:rsidRPr="000E23C7">
        <w:rPr>
          <w:sz w:val="20"/>
          <w:szCs w:val="20"/>
        </w:rPr>
        <w:t xml:space="preserve"> </w:t>
      </w:r>
      <w:r>
        <w:rPr>
          <w:sz w:val="20"/>
          <w:szCs w:val="20"/>
        </w:rPr>
        <w:t>в п.1.1 Приложения 1 Устава</w:t>
      </w:r>
      <w:r w:rsidR="00DD66A9" w:rsidRPr="00B10B6B">
        <w:rPr>
          <w:sz w:val="20"/>
          <w:szCs w:val="20"/>
        </w:rPr>
        <w:t xml:space="preserve"> </w:t>
      </w:r>
    </w:p>
    <w:p w:rsidR="00C9707E" w:rsidRPr="00714B7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714B7D">
        <w:rPr>
          <w:rFonts w:ascii="Times New Roman" w:eastAsia="Times New Roman" w:hAnsi="Times New Roman" w:cs="Times New Roman"/>
          <w:bCs/>
          <w:sz w:val="20"/>
          <w:szCs w:val="20"/>
          <w:lang w:eastAsia="ru-RU"/>
        </w:rPr>
        <w:t>К исключительной компетенции Общего собрания членов Товарищества относятся:</w:t>
      </w:r>
    </w:p>
    <w:p w:rsidR="00714B7D" w:rsidRDefault="00714B7D" w:rsidP="00994C5F">
      <w:pPr>
        <w:spacing w:after="0"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4.2.1  Внесение изменений, </w:t>
      </w:r>
      <w:r w:rsidR="00C9707E" w:rsidRPr="00BB70BD">
        <w:rPr>
          <w:rFonts w:ascii="Times New Roman" w:eastAsia="Times New Roman" w:hAnsi="Times New Roman" w:cs="Times New Roman"/>
          <w:sz w:val="20"/>
          <w:szCs w:val="20"/>
          <w:lang w:eastAsia="ru-RU"/>
        </w:rPr>
        <w:t>дополнений или утверждение Устава Товарищества в новой редакции.</w:t>
      </w:r>
      <w:r w:rsidR="00C9707E" w:rsidRPr="00BB70BD">
        <w:rPr>
          <w:rFonts w:ascii="Times New Roman" w:eastAsia="Times New Roman" w:hAnsi="Times New Roman" w:cs="Times New Roman"/>
          <w:sz w:val="20"/>
          <w:szCs w:val="20"/>
          <w:lang w:eastAsia="ru-RU"/>
        </w:rPr>
        <w:br/>
      </w:r>
    </w:p>
    <w:p w:rsidR="00714B7D" w:rsidRDefault="00C9707E" w:rsidP="00994C5F">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  Избрание органов Товарищества (председателя Товарищества, членов правления Товарищества), ревизионной комиссии, досрочное прекращение их полномочий.</w:t>
      </w:r>
      <w:r w:rsidR="00B43671" w:rsidRPr="00BB70BD">
        <w:rPr>
          <w:rFonts w:ascii="Times New Roman" w:eastAsia="Times New Roman" w:hAnsi="Times New Roman" w:cs="Times New Roman"/>
          <w:sz w:val="20"/>
          <w:szCs w:val="20"/>
          <w:lang w:eastAsia="ru-RU"/>
        </w:rPr>
        <w:t xml:space="preserve"> </w:t>
      </w:r>
    </w:p>
    <w:p w:rsidR="00994C5F" w:rsidRDefault="00994C5F" w:rsidP="00994C5F">
      <w:pPr>
        <w:spacing w:after="0" w:line="240" w:lineRule="auto"/>
        <w:ind w:firstLine="152"/>
        <w:jc w:val="both"/>
        <w:rPr>
          <w:rFonts w:ascii="Times New Roman" w:eastAsia="Times New Roman" w:hAnsi="Times New Roman" w:cs="Times New Roman"/>
          <w:sz w:val="20"/>
          <w:szCs w:val="20"/>
          <w:lang w:eastAsia="ru-RU"/>
        </w:rPr>
      </w:pPr>
    </w:p>
    <w:p w:rsidR="00C9707E" w:rsidRDefault="00C9707E" w:rsidP="00994C5F">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4.2.3 </w:t>
      </w:r>
      <w:r w:rsidR="0025064F" w:rsidRPr="00BB70BD">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 xml:space="preserve">Определение условий, на которых осуществляется </w:t>
      </w:r>
      <w:r w:rsidR="00714B7D" w:rsidRPr="00714B7D">
        <w:rPr>
          <w:rFonts w:ascii="Times New Roman" w:eastAsia="Times New Roman" w:hAnsi="Times New Roman" w:cs="Times New Roman"/>
          <w:sz w:val="20"/>
          <w:szCs w:val="20"/>
          <w:lang w:eastAsia="ru-RU"/>
        </w:rPr>
        <w:t>вознаграждение</w:t>
      </w:r>
      <w:r w:rsidRPr="00BB70BD">
        <w:rPr>
          <w:rFonts w:ascii="Times New Roman" w:eastAsia="Times New Roman" w:hAnsi="Times New Roman" w:cs="Times New Roman"/>
          <w:sz w:val="20"/>
          <w:szCs w:val="20"/>
          <w:lang w:eastAsia="ru-RU"/>
        </w:rPr>
        <w:t xml:space="preserve"> председателя Товарищества, членов правления Товарищества, членов ревизионной комиссии (ревизора), а также </w:t>
      </w:r>
      <w:r w:rsidR="00714B7D">
        <w:rPr>
          <w:rFonts w:ascii="Times New Roman" w:eastAsia="Times New Roman" w:hAnsi="Times New Roman" w:cs="Times New Roman"/>
          <w:sz w:val="20"/>
          <w:szCs w:val="20"/>
          <w:lang w:eastAsia="ru-RU"/>
        </w:rPr>
        <w:t xml:space="preserve">оплата труда </w:t>
      </w:r>
      <w:r w:rsidRPr="00BB70BD">
        <w:rPr>
          <w:rFonts w:ascii="Times New Roman" w:eastAsia="Times New Roman" w:hAnsi="Times New Roman" w:cs="Times New Roman"/>
          <w:sz w:val="20"/>
          <w:szCs w:val="20"/>
          <w:lang w:eastAsia="ru-RU"/>
        </w:rPr>
        <w:t>иных лиц, с которыми Товариществом заключены трудовые договоры.</w:t>
      </w:r>
      <w:r w:rsidR="0025064F" w:rsidRPr="00BB70BD">
        <w:rPr>
          <w:rFonts w:ascii="Times New Roman" w:eastAsia="Times New Roman" w:hAnsi="Times New Roman" w:cs="Times New Roman"/>
          <w:sz w:val="20"/>
          <w:szCs w:val="20"/>
          <w:lang w:eastAsia="ru-RU"/>
        </w:rPr>
        <w:t xml:space="preserve"> </w:t>
      </w:r>
    </w:p>
    <w:p w:rsidR="00994C5F" w:rsidRPr="00BB70BD" w:rsidRDefault="00994C5F" w:rsidP="00994C5F">
      <w:pPr>
        <w:spacing w:after="0" w:line="240" w:lineRule="auto"/>
        <w:ind w:firstLine="152"/>
        <w:jc w:val="both"/>
        <w:rPr>
          <w:rFonts w:ascii="Times New Roman" w:eastAsia="Times New Roman" w:hAnsi="Times New Roman" w:cs="Times New Roman"/>
          <w:sz w:val="20"/>
          <w:szCs w:val="20"/>
          <w:lang w:eastAsia="ru-RU"/>
        </w:rPr>
      </w:pPr>
    </w:p>
    <w:p w:rsidR="009E08AB" w:rsidRPr="00BB70BD" w:rsidRDefault="00C9707E" w:rsidP="009E08AB">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sidR="009E08AB" w:rsidRPr="00BB70BD">
        <w:rPr>
          <w:rFonts w:ascii="Times New Roman" w:eastAsia="Times New Roman" w:hAnsi="Times New Roman" w:cs="Times New Roman"/>
          <w:sz w:val="20"/>
          <w:szCs w:val="20"/>
          <w:lang w:eastAsia="ru-RU"/>
        </w:rPr>
        <w:t xml:space="preserve"> </w:t>
      </w:r>
    </w:p>
    <w:p w:rsidR="006C3356" w:rsidRPr="00BB70BD" w:rsidRDefault="006C3356" w:rsidP="009E08AB">
      <w:pPr>
        <w:spacing w:after="0" w:line="240" w:lineRule="auto"/>
        <w:ind w:firstLine="152"/>
        <w:jc w:val="both"/>
        <w:rPr>
          <w:rFonts w:ascii="Times New Roman" w:eastAsia="Times New Roman" w:hAnsi="Times New Roman" w:cs="Times New Roman"/>
          <w:sz w:val="20"/>
          <w:szCs w:val="20"/>
          <w:lang w:eastAsia="ru-RU"/>
        </w:rPr>
      </w:pPr>
    </w:p>
    <w:p w:rsidR="006C3356" w:rsidRPr="00BB70BD" w:rsidRDefault="00C9707E" w:rsidP="006C3356">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4.2.5  Принятие решения о создании (строительстве, реконструкции) или приобретении имущества Товарищества, в том числе земельных участков общего назначения, и о порядке его общего использования гражданами в границах садоводства.</w:t>
      </w:r>
    </w:p>
    <w:p w:rsidR="006C3356" w:rsidRPr="00BB70BD" w:rsidRDefault="006C3356" w:rsidP="006C3356">
      <w:pPr>
        <w:spacing w:after="0" w:line="240" w:lineRule="auto"/>
        <w:ind w:firstLine="152"/>
        <w:jc w:val="both"/>
        <w:rPr>
          <w:rFonts w:ascii="Times New Roman" w:eastAsia="Times New Roman" w:hAnsi="Times New Roman" w:cs="Times New Roman"/>
          <w:sz w:val="20"/>
          <w:szCs w:val="20"/>
          <w:lang w:eastAsia="ru-RU"/>
        </w:rPr>
      </w:pPr>
    </w:p>
    <w:p w:rsidR="006C3356" w:rsidRPr="00BB70BD" w:rsidRDefault="00C9707E" w:rsidP="006C3356">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4.2.6  Принятие решения о передаче недвижимого имущества Товарищества, находящегося в общем пользовании граждан в общую долевую собственность собственников земельных участков, расположенных в границах территории садоводства или в собственность муниципального образования «</w:t>
      </w:r>
      <w:r w:rsidR="006C3356" w:rsidRPr="00BB70BD">
        <w:rPr>
          <w:rFonts w:ascii="Times New Roman" w:eastAsia="Times New Roman" w:hAnsi="Times New Roman" w:cs="Times New Roman"/>
          <w:sz w:val="20"/>
          <w:szCs w:val="20"/>
          <w:lang w:eastAsia="ru-RU"/>
        </w:rPr>
        <w:t>поселок Ропша</w:t>
      </w:r>
      <w:r w:rsidRPr="00BB70BD">
        <w:rPr>
          <w:rFonts w:ascii="Times New Roman" w:eastAsia="Times New Roman" w:hAnsi="Times New Roman" w:cs="Times New Roman"/>
          <w:sz w:val="20"/>
          <w:szCs w:val="20"/>
          <w:lang w:eastAsia="ru-RU"/>
        </w:rPr>
        <w:t>», в границах которого расположена территория садоводства.</w:t>
      </w:r>
    </w:p>
    <w:p w:rsidR="006C3356" w:rsidRPr="00BB70BD" w:rsidRDefault="00C9707E" w:rsidP="006C3356">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4.2.7  </w:t>
      </w:r>
      <w:r w:rsidR="006C3356" w:rsidRPr="00BB70BD">
        <w:rPr>
          <w:rFonts w:ascii="Times New Roman" w:eastAsia="Times New Roman" w:hAnsi="Times New Roman" w:cs="Times New Roman"/>
          <w:sz w:val="20"/>
          <w:szCs w:val="20"/>
          <w:lang w:eastAsia="ru-RU"/>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w:t>
      </w:r>
      <w:r w:rsidR="005A6CC6" w:rsidRPr="00BB70BD">
        <w:rPr>
          <w:rFonts w:ascii="Times New Roman" w:eastAsia="Times New Roman" w:hAnsi="Times New Roman" w:cs="Times New Roman"/>
          <w:sz w:val="20"/>
          <w:szCs w:val="20"/>
          <w:lang w:eastAsia="ru-RU"/>
        </w:rPr>
        <w:t>.</w:t>
      </w:r>
      <w:r w:rsidR="006C3356" w:rsidRPr="00BB70BD">
        <w:rPr>
          <w:rFonts w:ascii="Times New Roman" w:eastAsia="Times New Roman" w:hAnsi="Times New Roman" w:cs="Times New Roman"/>
          <w:sz w:val="20"/>
          <w:szCs w:val="20"/>
          <w:lang w:eastAsia="ru-RU"/>
        </w:rPr>
        <w:t xml:space="preserve"> </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4.2.8  Принятие решения об открытии или о закрытии банковских счетов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4.2.9  Одобрение проекта планировки территории и проекта межевания территории, подготовленных в отношении территории садоводства.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4.2.10  Распределение образованных на основании утверждённой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решением администрации муниципального образования в соответствии с Земельным кодексом Российской Федерации;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4.2.11  Утверждение отчётов ревизионной комиссии;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4.2.12  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4.2.13  Принятие решений о создании ассоциаций (союзов) товариществ, вступлении в них или выходе из них;</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4.2.14  Заключение договора с аудиторской организацией или индивидуальным аудитором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4.2.15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4.2.16  Рассмотрение жалоб членов Товарищества на решения и действия (бездействие) членов правления, председателя, членов ревизионной комиссии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4.2.17  Утверждение приходно-расходной сметы Товарищества с определением направлений использования доходов от хозяйственной деятельности Товарищества и принятие решения о её исполнении.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4.2.18  Утверждение годовых отчётов правления Товарищества, отчётов председателя Товарищества, бухгалтерских (финансовых) отчётов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4.2.19  Определение порядка рассмотрения органами товарищества заявлений (обраще</w:t>
      </w:r>
      <w:r w:rsidR="001F2422">
        <w:rPr>
          <w:rFonts w:ascii="Times New Roman" w:eastAsia="Times New Roman" w:hAnsi="Times New Roman" w:cs="Times New Roman"/>
          <w:sz w:val="20"/>
          <w:szCs w:val="20"/>
          <w:lang w:eastAsia="ru-RU"/>
        </w:rPr>
        <w:t>ний, жалоб)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4.2.20  Принятие решения об избрании председательствующего и секретаря на общем собрании членов товарищества, а при необходимости счётную комиссию для подсчё</w:t>
      </w:r>
      <w:r w:rsidR="001F2422">
        <w:rPr>
          <w:rFonts w:ascii="Times New Roman" w:eastAsia="Times New Roman" w:hAnsi="Times New Roman" w:cs="Times New Roman"/>
          <w:sz w:val="20"/>
          <w:szCs w:val="20"/>
          <w:lang w:eastAsia="ru-RU"/>
        </w:rPr>
        <w:t>та голосов при принятии решений.</w:t>
      </w:r>
    </w:p>
    <w:p w:rsidR="005A6CC6" w:rsidRPr="00BB70BD" w:rsidRDefault="00C9707E" w:rsidP="005A6CC6">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4.2.21  Определение размера и срока внесения взносов, порядка расходования целевых взносов, а также размера и срока внесения платы для граждан, ведущих садоводство на садовых земельных участках в границах Товарищества без участия в Товариществе.</w:t>
      </w:r>
    </w:p>
    <w:p w:rsidR="005A6CC6" w:rsidRPr="00BB70BD" w:rsidRDefault="005A6CC6" w:rsidP="005A6CC6">
      <w:pPr>
        <w:spacing w:after="0" w:line="240" w:lineRule="auto"/>
        <w:ind w:firstLine="152"/>
        <w:jc w:val="both"/>
        <w:rPr>
          <w:rFonts w:ascii="Times New Roman" w:eastAsia="Times New Roman" w:hAnsi="Times New Roman" w:cs="Times New Roman"/>
          <w:sz w:val="20"/>
          <w:szCs w:val="20"/>
          <w:lang w:eastAsia="ru-RU"/>
        </w:rPr>
      </w:pPr>
    </w:p>
    <w:p w:rsidR="005A6CC6" w:rsidRPr="00BB70BD" w:rsidRDefault="00C9707E" w:rsidP="005A6CC6">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4.2.22  Утверждение финансово-экономического обоснования размера взносов, финансово-экономического обоснования размера платы для граждан, ведущих садоводство на садовых земельных участках в границах товарищества без участия в товариществе.</w:t>
      </w:r>
    </w:p>
    <w:p w:rsidR="00414E9C"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sidRPr="00BB70BD">
        <w:rPr>
          <w:rFonts w:ascii="Times New Roman" w:eastAsia="Times New Roman" w:hAnsi="Times New Roman" w:cs="Times New Roman"/>
          <w:sz w:val="20"/>
          <w:szCs w:val="20"/>
          <w:lang w:eastAsia="ru-RU"/>
        </w:rPr>
        <w:br/>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4.2.24  Другие вопросы, предусмотренные федеральными, региональными законами и Уставом Товарищества.</w:t>
      </w:r>
    </w:p>
    <w:p w:rsidR="001548CB" w:rsidRPr="001F2422" w:rsidRDefault="001548CB"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 xml:space="preserve">4.2.3. Для выполнения необходимых работ Товарищество вправе принимать персонал на работу по трудовым договорам или договорам гражданско-правового характера. Должности работников товарищества, которые могут быть </w:t>
      </w:r>
      <w:r w:rsidR="00AD2D96" w:rsidRPr="001F2422">
        <w:rPr>
          <w:rFonts w:ascii="Times New Roman" w:eastAsia="Times New Roman" w:hAnsi="Times New Roman" w:cs="Times New Roman"/>
          <w:sz w:val="20"/>
          <w:szCs w:val="20"/>
          <w:lang w:eastAsia="ru-RU"/>
        </w:rPr>
        <w:t>приняты на работу по трудовым договорам, определяются штатным расписанием, являющимся приложением к приходно-расходной смете, утверждаемой общим собранием членов Товарищества. В штатном расписании указываются оклады работников, их должностные обязанности, а также условия оплаты их труда. Начисление заработной платы штатным работникам производится ежемесячно с удержанием всех налогов и обязательных платежей.</w:t>
      </w:r>
    </w:p>
    <w:p w:rsidR="00AD2D96" w:rsidRPr="001F2422" w:rsidRDefault="00AD2D9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4.2.4. Договоры гражданско-правового характера могут заключаться для выполнения конкретных работ в интересах Товарищества с рабочими и специалистами различных профессий. Оплата должна производиться по акту за выполненные работы.</w:t>
      </w:r>
    </w:p>
    <w:p w:rsidR="00285BE0" w:rsidRPr="001F2422" w:rsidRDefault="00AD2D9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4.2.5.</w:t>
      </w:r>
      <w:r w:rsidR="00285BE0" w:rsidRPr="001F2422">
        <w:rPr>
          <w:rFonts w:ascii="Times New Roman" w:eastAsia="Times New Roman" w:hAnsi="Times New Roman" w:cs="Times New Roman"/>
          <w:sz w:val="20"/>
          <w:szCs w:val="20"/>
          <w:lang w:eastAsia="ru-RU"/>
        </w:rPr>
        <w:t xml:space="preserve"> По решению общего собрания членов Товарищества с председателем правления Товарищества может быть заключен трудовой договор или договор гражданско-правового характера на выполнение работ (оказание услуг) или </w:t>
      </w:r>
      <w:r w:rsidR="00082202" w:rsidRPr="001F2422">
        <w:rPr>
          <w:rFonts w:ascii="Times New Roman" w:eastAsia="Times New Roman" w:hAnsi="Times New Roman" w:cs="Times New Roman"/>
          <w:sz w:val="20"/>
          <w:szCs w:val="20"/>
          <w:lang w:eastAsia="ru-RU"/>
        </w:rPr>
        <w:t>принято решение  о выплате вознаграждения</w:t>
      </w:r>
      <w:r w:rsidR="00285BE0" w:rsidRPr="001F2422">
        <w:rPr>
          <w:rFonts w:ascii="Times New Roman" w:eastAsia="Times New Roman" w:hAnsi="Times New Roman" w:cs="Times New Roman"/>
          <w:sz w:val="20"/>
          <w:szCs w:val="20"/>
          <w:lang w:eastAsia="ru-RU"/>
        </w:rPr>
        <w:t xml:space="preserve"> по результатам работы. Размер такого вознаграждения определяется решением общего собрания членов Товарищества.</w:t>
      </w:r>
    </w:p>
    <w:p w:rsidR="00AD2D96" w:rsidRPr="001F2422" w:rsidRDefault="00285BE0"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 xml:space="preserve">4.2.6. </w:t>
      </w:r>
      <w:r w:rsidR="00891EAC" w:rsidRPr="001F2422">
        <w:rPr>
          <w:rFonts w:ascii="Times New Roman" w:eastAsia="Times New Roman" w:hAnsi="Times New Roman" w:cs="Times New Roman"/>
          <w:sz w:val="20"/>
          <w:szCs w:val="20"/>
          <w:lang w:eastAsia="ru-RU"/>
        </w:rPr>
        <w:t xml:space="preserve">В случае </w:t>
      </w:r>
      <w:r w:rsidR="00E71572" w:rsidRPr="001F2422">
        <w:rPr>
          <w:rFonts w:ascii="Times New Roman" w:eastAsia="Times New Roman" w:hAnsi="Times New Roman" w:cs="Times New Roman"/>
          <w:sz w:val="20"/>
          <w:szCs w:val="20"/>
          <w:lang w:eastAsia="ru-RU"/>
        </w:rPr>
        <w:t xml:space="preserve"> решения  общим собранием Товарищества о заключении трудового договора с председателем правления Товарищества,  трудовой договор с ним подписывает лицо, уполномоченное таким собранием. Таким лицом может быть уполномочен  председательствующий на собрании  (за ис</w:t>
      </w:r>
      <w:r w:rsidR="0081561A">
        <w:rPr>
          <w:rFonts w:ascii="Times New Roman" w:eastAsia="Times New Roman" w:hAnsi="Times New Roman" w:cs="Times New Roman"/>
          <w:sz w:val="20"/>
          <w:szCs w:val="20"/>
          <w:lang w:eastAsia="ru-RU"/>
        </w:rPr>
        <w:t>ключением председателя Товарищества</w:t>
      </w:r>
      <w:r w:rsidR="00E71572" w:rsidRPr="001F2422">
        <w:rPr>
          <w:rFonts w:ascii="Times New Roman" w:eastAsia="Times New Roman" w:hAnsi="Times New Roman" w:cs="Times New Roman"/>
          <w:sz w:val="20"/>
          <w:szCs w:val="20"/>
          <w:lang w:eastAsia="ru-RU"/>
        </w:rPr>
        <w:t>), председатель ревизионной комиссии или член правления.</w:t>
      </w:r>
    </w:p>
    <w:p w:rsidR="00C9707E" w:rsidRPr="001F2422"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bCs/>
          <w:sz w:val="20"/>
          <w:szCs w:val="20"/>
          <w:lang w:eastAsia="ru-RU"/>
        </w:rPr>
        <w:t>4.3</w:t>
      </w:r>
      <w:r w:rsidRPr="001F2422">
        <w:rPr>
          <w:rFonts w:ascii="Times New Roman" w:eastAsia="Times New Roman" w:hAnsi="Times New Roman" w:cs="Times New Roman"/>
          <w:sz w:val="20"/>
          <w:szCs w:val="20"/>
          <w:lang w:eastAsia="ru-RU"/>
        </w:rPr>
        <w:t>  Общее собрание членов Товарищества может быть очередным или внеочередным.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4.3.1  Очередное общее собрание созывается правлением Товарищества по мере необходимости, но не реже чем 1 раз в год.</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4.3.2  Внеочередное общее собрание членов Товарищества должно проводиться по требованию:</w:t>
      </w:r>
    </w:p>
    <w:p w:rsidR="00C9707E" w:rsidRPr="001F2422" w:rsidRDefault="00C9707E" w:rsidP="001F2422">
      <w:pPr>
        <w:numPr>
          <w:ilvl w:val="0"/>
          <w:numId w:val="10"/>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правления Товарищества;</w:t>
      </w:r>
    </w:p>
    <w:p w:rsidR="00C9707E" w:rsidRPr="001F2422" w:rsidRDefault="00C9707E" w:rsidP="001F2422">
      <w:pPr>
        <w:numPr>
          <w:ilvl w:val="0"/>
          <w:numId w:val="10"/>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ревизионной комиссии;</w:t>
      </w:r>
    </w:p>
    <w:p w:rsidR="00C9707E" w:rsidRPr="001F2422" w:rsidRDefault="00C9707E" w:rsidP="001F2422">
      <w:pPr>
        <w:numPr>
          <w:ilvl w:val="0"/>
          <w:numId w:val="10"/>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членов Товарищества в количестве более чем одна пятая членов Товарищества;</w:t>
      </w:r>
    </w:p>
    <w:p w:rsidR="00C9707E" w:rsidRPr="00BB70BD" w:rsidRDefault="00C9707E" w:rsidP="001F2422">
      <w:pPr>
        <w:numPr>
          <w:ilvl w:val="0"/>
          <w:numId w:val="10"/>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1F2422">
        <w:rPr>
          <w:rFonts w:ascii="Times New Roman" w:eastAsia="Times New Roman" w:hAnsi="Times New Roman" w:cs="Times New Roman"/>
          <w:sz w:val="20"/>
          <w:szCs w:val="20"/>
          <w:lang w:eastAsia="ru-RU"/>
        </w:rPr>
        <w:t>органов местного самоуправления граждан</w:t>
      </w:r>
      <w:r w:rsidR="001F2422">
        <w:rPr>
          <w:rFonts w:ascii="Times New Roman" w:eastAsia="Times New Roman" w:hAnsi="Times New Roman" w:cs="Times New Roman"/>
          <w:sz w:val="20"/>
          <w:szCs w:val="20"/>
          <w:lang w:eastAsia="ru-RU"/>
        </w:rPr>
        <w:t xml:space="preserve"> по месту нахождения Товарищества</w:t>
      </w:r>
      <w:r w:rsidRPr="00BB70BD">
        <w:rPr>
          <w:rFonts w:ascii="Times New Roman" w:eastAsia="Times New Roman" w:hAnsi="Times New Roman" w:cs="Times New Roman"/>
          <w:sz w:val="20"/>
          <w:szCs w:val="20"/>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4.3.3 Требование о проведении внеочередного общего собрания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постоянно действующего исполнительного органа управления.</w:t>
      </w:r>
      <w:r w:rsidR="007E631A">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При получении требования оно должно быть зарегистрировано в установленном порядке лицом, отвечающим за делопроизводство в Товариществе. Второй экземпляр требования с отметкой о регистрации документов передаётся лицу (лицам), предъявившим требование о проведении внеочередного собрания.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докладчиков по каждому вопросу, а также может содержать предлагаемые решения по каждому из них.</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4.3.4  Правление Товарищества не позднее тридцати дней со дня получения требования, указанного в пунктах 4.3.2 и 4.3.3 Устава, обязано обеспечить проведение внеочередного общего собрания членов Товарищества.</w:t>
      </w:r>
    </w:p>
    <w:p w:rsidR="00C9707E"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4.3.5  В случае нарушения правлением Товарищества срока и порядка проведения внеочередного общего собрания членов Товарищества, установленного п. 4.3.4 Устава,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п. 4.4 настоящего Устава, в т.ч., принятии решения и проведение общего собрания членов Товарищества в очно-заочной или заочной формах при условии соблюдения норм п. 4.5 Устава.</w:t>
      </w:r>
    </w:p>
    <w:p w:rsidR="00DD66A9" w:rsidRPr="00BB70BD" w:rsidRDefault="00DD66A9"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p>
    <w:p w:rsidR="00C9707E" w:rsidRPr="00640EAA"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4.4</w:t>
      </w:r>
      <w:r w:rsidR="00C9707E" w:rsidRPr="00640EAA">
        <w:rPr>
          <w:rFonts w:ascii="Times New Roman" w:eastAsia="Times New Roman" w:hAnsi="Times New Roman" w:cs="Times New Roman"/>
          <w:bCs/>
          <w:sz w:val="20"/>
          <w:szCs w:val="20"/>
          <w:lang w:eastAsia="ru-RU"/>
        </w:rPr>
        <w:t xml:space="preserve">  Правление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.1  Правление товарищества подотчётно общему собранию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.2  Председатель Товарищества является членом правления Товарищества и его председателем.</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.3  Количество членов правления Товарищества не может быть менее трёх человек и должно составлять не более пяти процентов от общего числа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.4  Заседания правления Товарищества созываются председателем Товарищества по мере необходимости, но не реже</w:t>
      </w:r>
      <w:r w:rsidR="00640EAA">
        <w:rPr>
          <w:rFonts w:ascii="Times New Roman" w:eastAsia="Times New Roman" w:hAnsi="Times New Roman" w:cs="Times New Roman"/>
          <w:sz w:val="20"/>
          <w:szCs w:val="20"/>
          <w:lang w:eastAsia="ru-RU"/>
        </w:rPr>
        <w:t>, чем один раз в месяц</w:t>
      </w:r>
      <w:r w:rsidR="00C9707E" w:rsidRPr="00BB70BD">
        <w:rPr>
          <w:rFonts w:ascii="Times New Roman" w:eastAsia="Times New Roman" w:hAnsi="Times New Roman" w:cs="Times New Roman"/>
          <w:sz w:val="20"/>
          <w:szCs w:val="20"/>
          <w:lang w:eastAsia="ru-RU"/>
        </w:rPr>
        <w:t>.</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.5  Заседание правления Товарищества правомочно, если на нём присутствует не менее половины его членов.</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4.</w:t>
      </w:r>
      <w:r w:rsidR="00CE507F">
        <w:rPr>
          <w:rFonts w:ascii="Times New Roman" w:eastAsia="Times New Roman" w:hAnsi="Times New Roman" w:cs="Times New Roman"/>
          <w:bCs/>
          <w:sz w:val="20"/>
          <w:szCs w:val="20"/>
          <w:lang w:eastAsia="ru-RU"/>
        </w:rPr>
        <w:t>4</w:t>
      </w:r>
      <w:r w:rsidRPr="00BB70BD">
        <w:rPr>
          <w:rFonts w:ascii="Times New Roman" w:eastAsia="Times New Roman" w:hAnsi="Times New Roman" w:cs="Times New Roman"/>
          <w:b/>
          <w:bCs/>
          <w:sz w:val="20"/>
          <w:szCs w:val="20"/>
          <w:lang w:eastAsia="ru-RU"/>
        </w:rPr>
        <w:t>.7</w:t>
      </w:r>
      <w:r w:rsidRPr="00BB70BD">
        <w:rPr>
          <w:rFonts w:ascii="Times New Roman" w:eastAsia="Times New Roman" w:hAnsi="Times New Roman" w:cs="Times New Roman"/>
          <w:sz w:val="20"/>
          <w:szCs w:val="20"/>
          <w:lang w:eastAsia="ru-RU"/>
        </w:rPr>
        <w:t>  К полномочиям правления Товарищества относятся:</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  выполнение решений общего собрания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r w:rsidR="00C9707E" w:rsidRPr="00BB70BD">
        <w:rPr>
          <w:rFonts w:ascii="Times New Roman" w:eastAsia="Times New Roman" w:hAnsi="Times New Roman" w:cs="Times New Roman"/>
          <w:sz w:val="20"/>
          <w:szCs w:val="20"/>
          <w:lang w:eastAsia="ru-RU"/>
        </w:rPr>
        <w:t>.7.3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.7.4  руководство текущей деятельностью Товарищества;</w:t>
      </w:r>
    </w:p>
    <w:p w:rsidR="00556605" w:rsidRPr="00BB70BD" w:rsidRDefault="00CE507F" w:rsidP="004C6083">
      <w:pPr>
        <w:spacing w:after="0"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.7.5  принятие решений о заключении договоров с организациями, осуществляющими:</w:t>
      </w:r>
    </w:p>
    <w:p w:rsidR="004C6083" w:rsidRPr="00BB70BD" w:rsidRDefault="00C9707E" w:rsidP="004C60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снабжение тепловой и электрической энергией, водой, газом, водоотведение в отношении объектов Товарищества;</w:t>
      </w:r>
    </w:p>
    <w:p w:rsidR="004C6083" w:rsidRPr="00BB70BD" w:rsidRDefault="00C9707E" w:rsidP="004C60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благоустройство и охрану территории садоводства в отношении земельных участков общего пользования (общего назначения) и объектов Товарищества;</w:t>
      </w:r>
    </w:p>
    <w:p w:rsidR="004C6083" w:rsidRPr="00BB70BD" w:rsidRDefault="00C9707E" w:rsidP="004C60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обеспечение пожарной безопасности объектов Товарищества и земельных участков общего пользования (общего назначения) при условии оформленных прав собственности Товарищества на данные объекты, земельные участки;</w:t>
      </w:r>
    </w:p>
    <w:p w:rsidR="00C9707E" w:rsidRPr="00BB70BD" w:rsidRDefault="00C9707E" w:rsidP="004C608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иную деятельность, направленную на достижение целей Товарищества.</w:t>
      </w:r>
    </w:p>
    <w:p w:rsidR="004C6083" w:rsidRPr="00BB70BD" w:rsidRDefault="004C6083" w:rsidP="004C6083">
      <w:pPr>
        <w:spacing w:after="0" w:line="240" w:lineRule="auto"/>
        <w:ind w:firstLine="152"/>
        <w:jc w:val="both"/>
        <w:rPr>
          <w:rFonts w:ascii="Times New Roman" w:eastAsia="Times New Roman" w:hAnsi="Times New Roman" w:cs="Times New Roman"/>
          <w:sz w:val="20"/>
          <w:szCs w:val="20"/>
          <w:lang w:eastAsia="ru-RU"/>
        </w:rPr>
      </w:pP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.7.6  принятие решений о заключении договоров с оператором по обращению с твёрдыми коммунальными отходами, региональным оператором по обращению с твёрдыми коммунальными отходами в отношении сбора и вывоза ТКО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.7.7  обеспечение исполнения обязательств по договорам, заключённым Товариществом, в том числе по договорам, заключённым с собственниками садовых земельных участков, расположенных в границах садоводства;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.7.8  обеспечение создания и использования имущества Товарищества, находящегося в общем пользовании граждан, имеющим садовые земельные участки в границах садоводства, а также создание необходимых условий для совместного владения, пользования и распоряжения гражданами таким имуществом в соответствии с договорами управления;</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.7.9  составление приходно-расходных смет и отчётов правления Товарищества и представление их на утверждение общему собранию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.7.10  ведение учёта и отчётности Товарищества, подготовка годового отчёта и представление его на утверждение общему собранию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.7.11  обеспечение ведения делопроизводства в Товариществе и содержание архива в Товариществе;</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.7.12  контроль за своевременным внесением взносов, предусмотренных настоящим Уставом, обращение в суд за взысканием задолженности по уплате взносов или платы, предусмотренной договором управления Товарищества с гражданами, имеющими садовые земельные участки в границах садоводства без участия в Товариществе, в судебном порядке;</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.7.13  рассмотрение заявлений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(регламентов) Товарищества, положений об оплате труда работников и членов органов Товарищества, заключивших трудовые договоры с Товариществом;</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.7.15  подготовка финансово-экономического обоснования размера взносов, вносимых членами Товарищества, и размера платы, предусмотренной для собственников, имеющих садовые земельные участки в границах садоводства, ведущих садоводство без участия в Товариществе.</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.8  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отнесённых настоящим уставом Товарищества к полномочиям иных органов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r w:rsidR="00C9707E" w:rsidRPr="00BB70BD">
        <w:rPr>
          <w:rFonts w:ascii="Times New Roman" w:eastAsia="Times New Roman" w:hAnsi="Times New Roman" w:cs="Times New Roman"/>
          <w:sz w:val="20"/>
          <w:szCs w:val="20"/>
          <w:lang w:eastAsia="ru-RU"/>
        </w:rP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r w:rsidR="00C9707E" w:rsidRPr="00BB70BD">
        <w:rPr>
          <w:rFonts w:ascii="Times New Roman" w:eastAsia="Times New Roman" w:hAnsi="Times New Roman" w:cs="Times New Roman"/>
          <w:sz w:val="20"/>
          <w:szCs w:val="20"/>
          <w:lang w:eastAsia="ru-RU"/>
        </w:rPr>
        <w:t>.10  Приходно-расходная смета составляется на календарный год или на иной срок, во время которого предполагается осуществление мероприятий, требующих расходов Товарищества.</w:t>
      </w:r>
    </w:p>
    <w:p w:rsidR="00C9707E" w:rsidRPr="00817029"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4.5</w:t>
      </w:r>
      <w:r w:rsidR="00C9707E" w:rsidRPr="00817029">
        <w:rPr>
          <w:rFonts w:ascii="Times New Roman" w:eastAsia="Times New Roman" w:hAnsi="Times New Roman" w:cs="Times New Roman"/>
          <w:bCs/>
          <w:sz w:val="20"/>
          <w:szCs w:val="20"/>
          <w:lang w:eastAsia="ru-RU"/>
        </w:rPr>
        <w:t xml:space="preserve">  Председатель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C9707E" w:rsidRPr="00BB70BD">
        <w:rPr>
          <w:rFonts w:ascii="Times New Roman" w:eastAsia="Times New Roman" w:hAnsi="Times New Roman" w:cs="Times New Roman"/>
          <w:sz w:val="20"/>
          <w:szCs w:val="20"/>
          <w:lang w:eastAsia="ru-RU"/>
        </w:rPr>
        <w:t>.1  Председатель Товарищества действует без доверенности от имени Товарищества, в том числе:</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председательствует на заседаниях правления Товарищества;</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принимает на работу в Товарищество лиц по трудовым договорам, осуществляет права и исполняет обязанности Товарищества как работодателя по этим договорам;</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выдаёт доверенности без права передоверия;</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C9707E" w:rsidRPr="00BB70BD" w:rsidRDefault="00C9707E" w:rsidP="00C9707E">
      <w:pPr>
        <w:numPr>
          <w:ilvl w:val="0"/>
          <w:numId w:val="12"/>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рассматривает заявления членов Товарищества.</w:t>
      </w:r>
    </w:p>
    <w:p w:rsidR="00C9707E" w:rsidRPr="00BB70BD" w:rsidRDefault="00CE507F"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r w:rsidR="00C9707E" w:rsidRPr="00BB70BD">
        <w:rPr>
          <w:rFonts w:ascii="Times New Roman" w:eastAsia="Times New Roman" w:hAnsi="Times New Roman" w:cs="Times New Roman"/>
          <w:sz w:val="20"/>
          <w:szCs w:val="20"/>
          <w:lang w:eastAsia="ru-RU"/>
        </w:rPr>
        <w:t xml:space="preserve">.2 </w:t>
      </w:r>
      <w:r w:rsidR="006B6788" w:rsidRPr="00BB70BD">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законом, и исполнение которых является полномочием иных органов Товарищества.</w:t>
      </w:r>
    </w:p>
    <w:p w:rsidR="00817029" w:rsidRDefault="00817029">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V. СРЕДСТВА ТОВАРИЩЕСТВА,</w:t>
      </w:r>
      <w:r w:rsidRPr="00BB70BD">
        <w:rPr>
          <w:rFonts w:ascii="Times New Roman" w:eastAsia="Times New Roman" w:hAnsi="Times New Roman" w:cs="Times New Roman"/>
          <w:b/>
          <w:bCs/>
          <w:sz w:val="20"/>
          <w:szCs w:val="20"/>
          <w:lang w:eastAsia="ru-RU"/>
        </w:rPr>
        <w:br/>
        <w:t>ФИНАНСИРОВАНИЕ ДЕЯТЕЛЬНОСТИ ТОВАРИЩЕСТВА</w:t>
      </w:r>
    </w:p>
    <w:p w:rsidR="00C9707E" w:rsidRPr="00BE26C6"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E26C6">
        <w:rPr>
          <w:rFonts w:ascii="Times New Roman" w:eastAsia="Times New Roman" w:hAnsi="Times New Roman" w:cs="Times New Roman"/>
          <w:bCs/>
          <w:sz w:val="20"/>
          <w:szCs w:val="20"/>
          <w:lang w:eastAsia="ru-RU"/>
        </w:rPr>
        <w:t>5.1 Средства товарищества состоят из:</w:t>
      </w:r>
    </w:p>
    <w:p w:rsidR="00AA449A" w:rsidRPr="00BB70BD" w:rsidRDefault="00C9707E" w:rsidP="00D61659">
      <w:pPr>
        <w:ind w:firstLine="14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5.1.1  членских и целевых взносов членов Товарищества</w:t>
      </w:r>
      <w:r w:rsidR="0044437A" w:rsidRPr="00BB70BD">
        <w:rPr>
          <w:rFonts w:ascii="Times New Roman" w:eastAsia="Times New Roman" w:hAnsi="Times New Roman" w:cs="Times New Roman"/>
          <w:sz w:val="20"/>
          <w:szCs w:val="20"/>
          <w:lang w:eastAsia="ru-RU"/>
        </w:rPr>
        <w:t>;</w:t>
      </w:r>
      <w:r w:rsidR="00AA449A" w:rsidRPr="00BB70BD">
        <w:rPr>
          <w:rFonts w:ascii="Times New Roman" w:eastAsia="Times New Roman" w:hAnsi="Times New Roman" w:cs="Times New Roman"/>
          <w:sz w:val="20"/>
          <w:szCs w:val="20"/>
          <w:lang w:eastAsia="ru-RU"/>
        </w:rPr>
        <w:t xml:space="preserve"> </w:t>
      </w:r>
    </w:p>
    <w:p w:rsidR="00AA449A" w:rsidRPr="00BB70BD" w:rsidRDefault="00AA449A" w:rsidP="00D61659">
      <w:pPr>
        <w:ind w:firstLine="142"/>
        <w:jc w:val="both"/>
        <w:rPr>
          <w:rFonts w:ascii="Verdana" w:eastAsia="Times New Roman" w:hAnsi="Verdana" w:cs="Times New Roman"/>
          <w:sz w:val="21"/>
          <w:szCs w:val="21"/>
          <w:lang w:eastAsia="ru-RU"/>
        </w:rPr>
      </w:pPr>
      <w:r w:rsidRPr="00BB70BD">
        <w:rPr>
          <w:rFonts w:ascii="Times New Roman" w:eastAsia="Times New Roman" w:hAnsi="Times New Roman" w:cs="Times New Roman"/>
          <w:sz w:val="20"/>
          <w:szCs w:val="20"/>
          <w:lang w:eastAsia="ru-RU"/>
        </w:rPr>
        <w:t xml:space="preserve">5.1.2 членских и целевых взносов  </w:t>
      </w:r>
      <w:r w:rsidR="00891EAC" w:rsidRPr="00BB70BD">
        <w:rPr>
          <w:rFonts w:ascii="Times New Roman" w:eastAsia="Times New Roman" w:hAnsi="Times New Roman" w:cs="Times New Roman"/>
          <w:sz w:val="20"/>
          <w:szCs w:val="20"/>
          <w:lang w:eastAsia="ru-RU"/>
        </w:rPr>
        <w:t>собственников</w:t>
      </w:r>
      <w:r w:rsidRPr="00BB70BD">
        <w:rPr>
          <w:rFonts w:ascii="Times New Roman" w:eastAsia="Times New Roman" w:hAnsi="Times New Roman" w:cs="Times New Roman"/>
          <w:sz w:val="20"/>
          <w:szCs w:val="20"/>
          <w:lang w:eastAsia="ru-RU"/>
        </w:rPr>
        <w:t xml:space="preserve"> или в случаях, у</w:t>
      </w:r>
      <w:r w:rsidR="0044437A" w:rsidRPr="00BB70BD">
        <w:rPr>
          <w:rFonts w:ascii="Times New Roman" w:eastAsia="Times New Roman" w:hAnsi="Times New Roman" w:cs="Times New Roman"/>
          <w:sz w:val="20"/>
          <w:szCs w:val="20"/>
          <w:lang w:eastAsia="ru-RU"/>
        </w:rPr>
        <w:t>становленных  Федеральным законом</w:t>
      </w:r>
      <w:r w:rsidR="00891EAC" w:rsidRPr="00BB70BD">
        <w:rPr>
          <w:rFonts w:ascii="Times New Roman" w:eastAsia="Times New Roman" w:hAnsi="Times New Roman" w:cs="Times New Roman"/>
          <w:sz w:val="20"/>
          <w:szCs w:val="20"/>
          <w:lang w:eastAsia="ru-RU"/>
        </w:rPr>
        <w:t>, правообладателей</w:t>
      </w:r>
      <w:r w:rsidRPr="00BB70BD">
        <w:rPr>
          <w:rFonts w:ascii="Times New Roman" w:eastAsia="Times New Roman" w:hAnsi="Times New Roman" w:cs="Times New Roman"/>
          <w:sz w:val="20"/>
          <w:szCs w:val="20"/>
          <w:lang w:eastAsia="ru-RU"/>
        </w:rPr>
        <w:t xml:space="preserve"> садовых или огородных земельных участков, не являющимися членами товарищества</w:t>
      </w:r>
      <w:r w:rsidR="004E250E" w:rsidRPr="00BB70BD">
        <w:rPr>
          <w:rFonts w:ascii="Times New Roman" w:eastAsia="Times New Roman" w:hAnsi="Times New Roman" w:cs="Times New Roman"/>
          <w:sz w:val="20"/>
          <w:szCs w:val="20"/>
          <w:lang w:eastAsia="ru-RU"/>
        </w:rPr>
        <w:t>;</w:t>
      </w:r>
    </w:p>
    <w:p w:rsidR="00C9707E" w:rsidRPr="00BB70BD" w:rsidRDefault="006E6F6A" w:rsidP="00D61659">
      <w:pPr>
        <w:ind w:firstLine="14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5.1.3</w:t>
      </w:r>
      <w:r w:rsidR="00C9707E" w:rsidRPr="00BB70BD">
        <w:rPr>
          <w:rFonts w:ascii="Times New Roman" w:eastAsia="Times New Roman" w:hAnsi="Times New Roman" w:cs="Times New Roman"/>
          <w:sz w:val="20"/>
          <w:szCs w:val="20"/>
          <w:lang w:eastAsia="ru-RU"/>
        </w:rPr>
        <w:t xml:space="preserve">  доходов от хозяйственной деятельности, связанных с осуществлением целе</w:t>
      </w:r>
      <w:r w:rsidR="00B63589" w:rsidRPr="00BB70BD">
        <w:rPr>
          <w:rFonts w:ascii="Times New Roman" w:eastAsia="Times New Roman" w:hAnsi="Times New Roman" w:cs="Times New Roman"/>
          <w:sz w:val="20"/>
          <w:szCs w:val="20"/>
          <w:lang w:eastAsia="ru-RU"/>
        </w:rPr>
        <w:t>й и выполнением задач согласно Устава</w:t>
      </w:r>
      <w:r w:rsidR="00C9707E" w:rsidRPr="00BB70BD">
        <w:rPr>
          <w:rFonts w:ascii="Times New Roman" w:eastAsia="Times New Roman" w:hAnsi="Times New Roman" w:cs="Times New Roman"/>
          <w:sz w:val="20"/>
          <w:szCs w:val="20"/>
          <w:lang w:eastAsia="ru-RU"/>
        </w:rPr>
        <w:t xml:space="preserve"> Товарищества, в том числе доходов по договору управления имуществом, переданным гражданами в управление Товариществу и имуществом Товарищества, находящимся в общем пользовании граждан, имеющих садовые земельные участки в границах садоводства;</w:t>
      </w:r>
    </w:p>
    <w:p w:rsidR="00C9707E" w:rsidRPr="00BB70BD" w:rsidRDefault="006E6F6A"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5.1.4</w:t>
      </w:r>
      <w:r w:rsidR="00C9707E" w:rsidRPr="00BB70BD">
        <w:rPr>
          <w:rFonts w:ascii="Times New Roman" w:eastAsia="Times New Roman" w:hAnsi="Times New Roman" w:cs="Times New Roman"/>
          <w:sz w:val="20"/>
          <w:szCs w:val="20"/>
          <w:lang w:eastAsia="ru-RU"/>
        </w:rPr>
        <w:t xml:space="preserve">  Финансирование деятельности Товарищества может осуществляться за счёт средств федерального и муниципального бюджетов в случае принятия таких решений соответствующими органами власти согласно норм</w:t>
      </w:r>
      <w:r w:rsidR="00BE26C6">
        <w:rPr>
          <w:rFonts w:ascii="Times New Roman" w:eastAsia="Times New Roman" w:hAnsi="Times New Roman" w:cs="Times New Roman"/>
          <w:sz w:val="20"/>
          <w:szCs w:val="20"/>
          <w:lang w:eastAsia="ru-RU"/>
        </w:rPr>
        <w:t>ам Федерального закона;</w:t>
      </w:r>
    </w:p>
    <w:p w:rsidR="00C9707E" w:rsidRPr="00BB70BD" w:rsidRDefault="006E6F6A"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5.1.5</w:t>
      </w:r>
      <w:r w:rsidR="00C9707E" w:rsidRPr="00BB70BD">
        <w:rPr>
          <w:rFonts w:ascii="Times New Roman" w:eastAsia="Times New Roman" w:hAnsi="Times New Roman" w:cs="Times New Roman"/>
          <w:sz w:val="20"/>
          <w:szCs w:val="20"/>
          <w:lang w:eastAsia="ru-RU"/>
        </w:rPr>
        <w:t xml:space="preserve">  Средства Товарищества могут пополняться за счёт поступлений от организаций и предприятий, оказывающих финансовую и иную помощь, а также за счёт благотворительных взносов и пожертвований граждан. Такие средства в обязательном порядке оформляются в соответствии с решениями правления, правилами бухгалтерского учёта и направляются исключительно на уставную деятельность Товарищества согласно решениям общих собраний членов Товарищества.</w:t>
      </w:r>
    </w:p>
    <w:p w:rsidR="00AA449A" w:rsidRPr="00BE26C6" w:rsidRDefault="00C9707E" w:rsidP="00AA449A">
      <w:pPr>
        <w:ind w:firstLine="540"/>
        <w:jc w:val="both"/>
        <w:rPr>
          <w:rFonts w:ascii="Verdana" w:eastAsia="Times New Roman" w:hAnsi="Verdana" w:cs="Times New Roman"/>
          <w:sz w:val="21"/>
          <w:szCs w:val="21"/>
          <w:lang w:eastAsia="ru-RU"/>
        </w:rPr>
      </w:pPr>
      <w:r w:rsidRPr="00BE26C6">
        <w:rPr>
          <w:rFonts w:ascii="Times New Roman" w:eastAsia="Times New Roman" w:hAnsi="Times New Roman" w:cs="Times New Roman"/>
          <w:bCs/>
          <w:sz w:val="20"/>
          <w:szCs w:val="20"/>
          <w:lang w:eastAsia="ru-RU"/>
        </w:rPr>
        <w:t>5.2  Взносы членов товарищества</w:t>
      </w:r>
      <w:r w:rsidR="00AA449A" w:rsidRPr="00BE26C6">
        <w:rPr>
          <w:rFonts w:ascii="Times New Roman" w:eastAsia="Times New Roman" w:hAnsi="Times New Roman" w:cs="Times New Roman"/>
          <w:bCs/>
          <w:sz w:val="20"/>
          <w:szCs w:val="20"/>
          <w:lang w:eastAsia="ru-RU"/>
        </w:rPr>
        <w:t xml:space="preserve"> и </w:t>
      </w:r>
      <w:r w:rsidR="00303B01" w:rsidRPr="00BE26C6">
        <w:rPr>
          <w:rFonts w:ascii="Times New Roman" w:eastAsia="Times New Roman" w:hAnsi="Times New Roman" w:cs="Times New Roman"/>
          <w:bCs/>
          <w:sz w:val="20"/>
          <w:szCs w:val="20"/>
          <w:lang w:eastAsia="ru-RU"/>
        </w:rPr>
        <w:t>лиц</w:t>
      </w:r>
      <w:r w:rsidR="006E6F6A" w:rsidRPr="00BE26C6">
        <w:rPr>
          <w:rFonts w:ascii="Times New Roman" w:eastAsia="Times New Roman" w:hAnsi="Times New Roman" w:cs="Times New Roman"/>
          <w:bCs/>
          <w:sz w:val="20"/>
          <w:szCs w:val="20"/>
          <w:lang w:eastAsia="ru-RU"/>
        </w:rPr>
        <w:t xml:space="preserve"> без участия в Товариществе</w:t>
      </w:r>
      <w:r w:rsidR="00AA449A" w:rsidRPr="00BE26C6">
        <w:rPr>
          <w:rFonts w:ascii="Times New Roman" w:eastAsia="Times New Roman" w:hAnsi="Times New Roman" w:cs="Times New Roman"/>
          <w:sz w:val="24"/>
          <w:szCs w:val="24"/>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5.2.1  Взносы членов товарищества</w:t>
      </w:r>
      <w:r w:rsidR="00AA449A" w:rsidRPr="00BB70BD">
        <w:rPr>
          <w:rFonts w:ascii="Times New Roman" w:eastAsia="Times New Roman" w:hAnsi="Times New Roman" w:cs="Times New Roman"/>
          <w:sz w:val="20"/>
          <w:szCs w:val="20"/>
          <w:lang w:eastAsia="ru-RU"/>
        </w:rPr>
        <w:t xml:space="preserve"> и лиц, без участия в товариществе</w:t>
      </w:r>
      <w:r w:rsidR="006E6F6A" w:rsidRPr="00BB70BD">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 xml:space="preserve"> могут быть следующих видов:</w:t>
      </w:r>
    </w:p>
    <w:p w:rsidR="00C9707E" w:rsidRPr="00BB70BD" w:rsidRDefault="00C9707E" w:rsidP="00C9707E">
      <w:pPr>
        <w:numPr>
          <w:ilvl w:val="0"/>
          <w:numId w:val="13"/>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членские взносы;</w:t>
      </w:r>
    </w:p>
    <w:p w:rsidR="00C9707E" w:rsidRPr="00BB70BD" w:rsidRDefault="00C9707E" w:rsidP="00C9707E">
      <w:pPr>
        <w:numPr>
          <w:ilvl w:val="0"/>
          <w:numId w:val="13"/>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целевые взносы.</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5.2.2  Обязанность по внесению взносов распространяе</w:t>
      </w:r>
      <w:r w:rsidR="00AA449A" w:rsidRPr="00BB70BD">
        <w:rPr>
          <w:rFonts w:ascii="Times New Roman" w:eastAsia="Times New Roman" w:hAnsi="Times New Roman" w:cs="Times New Roman"/>
          <w:sz w:val="20"/>
          <w:szCs w:val="20"/>
          <w:lang w:eastAsia="ru-RU"/>
        </w:rPr>
        <w:t xml:space="preserve">тся на всех членов товарищества и на </w:t>
      </w:r>
      <w:r w:rsidR="006E6F6A" w:rsidRPr="00BB70BD">
        <w:rPr>
          <w:rFonts w:ascii="Times New Roman" w:eastAsia="Times New Roman" w:hAnsi="Times New Roman" w:cs="Times New Roman"/>
          <w:sz w:val="20"/>
          <w:szCs w:val="20"/>
          <w:lang w:eastAsia="ru-RU"/>
        </w:rPr>
        <w:t>лиц, без участия в товариществе.</w:t>
      </w:r>
    </w:p>
    <w:p w:rsidR="00BE26C6" w:rsidRDefault="00C9707E" w:rsidP="001A6F32">
      <w:pPr>
        <w:spacing w:before="100" w:beforeAutospacing="1" w:after="100" w:afterAutospacing="1" w:line="240" w:lineRule="auto"/>
        <w:ind w:firstLine="152"/>
        <w:jc w:val="both"/>
        <w:rPr>
          <w:rFonts w:ascii="Times New Roman" w:eastAsia="Times New Roman" w:hAnsi="Times New Roman" w:cs="Times New Roman"/>
          <w:b/>
          <w:sz w:val="20"/>
          <w:szCs w:val="20"/>
          <w:lang w:eastAsia="ru-RU"/>
        </w:rPr>
      </w:pPr>
      <w:r w:rsidRPr="00BB70BD">
        <w:rPr>
          <w:rFonts w:ascii="Times New Roman" w:eastAsia="Times New Roman" w:hAnsi="Times New Roman" w:cs="Times New Roman"/>
          <w:sz w:val="20"/>
          <w:szCs w:val="20"/>
          <w:lang w:eastAsia="ru-RU"/>
        </w:rPr>
        <w:t>5.2.3  Членские взносы вносятся членами товарищества</w:t>
      </w:r>
      <w:r w:rsidR="006E6F6A" w:rsidRPr="00BB70BD">
        <w:rPr>
          <w:rFonts w:ascii="Times New Roman" w:eastAsia="Times New Roman" w:hAnsi="Times New Roman" w:cs="Times New Roman"/>
          <w:sz w:val="20"/>
          <w:szCs w:val="20"/>
          <w:lang w:eastAsia="ru-RU"/>
        </w:rPr>
        <w:t xml:space="preserve"> и лицами, без участия в Товариществе</w:t>
      </w:r>
      <w:r w:rsidR="00303B01" w:rsidRPr="00BB70BD">
        <w:rPr>
          <w:rFonts w:ascii="Times New Roman" w:eastAsia="Times New Roman" w:hAnsi="Times New Roman" w:cs="Times New Roman"/>
          <w:sz w:val="20"/>
          <w:szCs w:val="20"/>
          <w:lang w:eastAsia="ru-RU"/>
        </w:rPr>
        <w:t>,</w:t>
      </w:r>
      <w:r w:rsidRPr="00BB70BD">
        <w:rPr>
          <w:rFonts w:ascii="Times New Roman" w:eastAsia="Times New Roman" w:hAnsi="Times New Roman" w:cs="Times New Roman"/>
          <w:sz w:val="20"/>
          <w:szCs w:val="20"/>
          <w:lang w:eastAsia="ru-RU"/>
        </w:rPr>
        <w:t xml:space="preserve"> на расчё</w:t>
      </w:r>
      <w:r w:rsidR="001C7820" w:rsidRPr="00BB70BD">
        <w:rPr>
          <w:rFonts w:ascii="Times New Roman" w:eastAsia="Times New Roman" w:hAnsi="Times New Roman" w:cs="Times New Roman"/>
          <w:sz w:val="20"/>
          <w:szCs w:val="20"/>
          <w:lang w:eastAsia="ru-RU"/>
        </w:rPr>
        <w:t>тный счёт Т</w:t>
      </w:r>
      <w:r w:rsidRPr="00BB70BD">
        <w:rPr>
          <w:rFonts w:ascii="Times New Roman" w:eastAsia="Times New Roman" w:hAnsi="Times New Roman" w:cs="Times New Roman"/>
          <w:sz w:val="20"/>
          <w:szCs w:val="20"/>
          <w:lang w:eastAsia="ru-RU"/>
        </w:rPr>
        <w:t>оварищества</w:t>
      </w:r>
      <w:r w:rsidR="00BE26C6">
        <w:rPr>
          <w:rFonts w:ascii="Times New Roman" w:eastAsia="Times New Roman" w:hAnsi="Times New Roman" w:cs="Times New Roman"/>
          <w:sz w:val="20"/>
          <w:szCs w:val="20"/>
          <w:lang w:eastAsia="ru-RU"/>
        </w:rPr>
        <w:t xml:space="preserve"> в банке</w:t>
      </w:r>
      <w:r w:rsidR="00702C8B" w:rsidRPr="00BB70BD">
        <w:rPr>
          <w:rFonts w:ascii="Times New Roman" w:eastAsia="Times New Roman" w:hAnsi="Times New Roman" w:cs="Times New Roman"/>
          <w:sz w:val="20"/>
          <w:szCs w:val="20"/>
          <w:lang w:eastAsia="ru-RU"/>
        </w:rPr>
        <w:t xml:space="preserve">. </w:t>
      </w:r>
      <w:r w:rsidR="00702C8B" w:rsidRPr="00BE26C6">
        <w:rPr>
          <w:rFonts w:ascii="Times New Roman" w:eastAsia="Times New Roman" w:hAnsi="Times New Roman" w:cs="Times New Roman"/>
          <w:sz w:val="20"/>
          <w:szCs w:val="20"/>
          <w:lang w:eastAsia="ru-RU"/>
        </w:rPr>
        <w:t>При этом</w:t>
      </w:r>
      <w:r w:rsidR="00236C74" w:rsidRPr="00BE26C6">
        <w:rPr>
          <w:rFonts w:ascii="Times New Roman" w:eastAsia="Times New Roman" w:hAnsi="Times New Roman" w:cs="Times New Roman"/>
          <w:sz w:val="20"/>
          <w:szCs w:val="20"/>
          <w:lang w:eastAsia="ru-RU"/>
        </w:rPr>
        <w:t>,</w:t>
      </w:r>
      <w:r w:rsidR="00702C8B" w:rsidRPr="00BE26C6">
        <w:rPr>
          <w:rFonts w:ascii="Times New Roman" w:eastAsia="Times New Roman" w:hAnsi="Times New Roman" w:cs="Times New Roman"/>
          <w:sz w:val="20"/>
          <w:szCs w:val="20"/>
          <w:lang w:eastAsia="ru-RU"/>
        </w:rPr>
        <w:t xml:space="preserve"> оплата </w:t>
      </w:r>
      <w:r w:rsidR="00933812" w:rsidRPr="00BE26C6">
        <w:rPr>
          <w:rFonts w:ascii="Times New Roman" w:eastAsia="Times New Roman" w:hAnsi="Times New Roman" w:cs="Times New Roman"/>
          <w:sz w:val="20"/>
          <w:szCs w:val="20"/>
          <w:lang w:eastAsia="ru-RU"/>
        </w:rPr>
        <w:t xml:space="preserve">членских </w:t>
      </w:r>
      <w:r w:rsidR="00702C8B" w:rsidRPr="00BE26C6">
        <w:rPr>
          <w:rFonts w:ascii="Times New Roman" w:eastAsia="Times New Roman" w:hAnsi="Times New Roman" w:cs="Times New Roman"/>
          <w:sz w:val="20"/>
          <w:szCs w:val="20"/>
          <w:lang w:eastAsia="ru-RU"/>
        </w:rPr>
        <w:t>взносов  производится</w:t>
      </w:r>
      <w:r w:rsidRPr="00BE26C6">
        <w:rPr>
          <w:rFonts w:ascii="Times New Roman" w:eastAsia="Times New Roman" w:hAnsi="Times New Roman" w:cs="Times New Roman"/>
          <w:sz w:val="20"/>
          <w:szCs w:val="20"/>
          <w:lang w:eastAsia="ru-RU"/>
        </w:rPr>
        <w:t xml:space="preserve"> частями. Первая част</w:t>
      </w:r>
      <w:r w:rsidR="00BE26C6">
        <w:rPr>
          <w:rFonts w:ascii="Times New Roman" w:eastAsia="Times New Roman" w:hAnsi="Times New Roman" w:cs="Times New Roman"/>
          <w:sz w:val="20"/>
          <w:szCs w:val="20"/>
          <w:lang w:eastAsia="ru-RU"/>
        </w:rPr>
        <w:t>ь, соответственно, вносится  не позднее одного месяца после даты проведения очередного общего собрания</w:t>
      </w:r>
      <w:r w:rsidRPr="00BE26C6">
        <w:rPr>
          <w:rFonts w:ascii="Times New Roman" w:eastAsia="Times New Roman" w:hAnsi="Times New Roman" w:cs="Times New Roman"/>
          <w:sz w:val="20"/>
          <w:szCs w:val="20"/>
          <w:lang w:eastAsia="ru-RU"/>
        </w:rPr>
        <w:t xml:space="preserve">, вторая часть </w:t>
      </w:r>
      <w:r w:rsidR="00BE26C6">
        <w:rPr>
          <w:rFonts w:ascii="Times New Roman" w:eastAsia="Times New Roman" w:hAnsi="Times New Roman" w:cs="Times New Roman"/>
          <w:sz w:val="20"/>
          <w:szCs w:val="20"/>
          <w:lang w:eastAsia="ru-RU"/>
        </w:rPr>
        <w:t>–</w:t>
      </w:r>
      <w:r w:rsidRPr="00BE26C6">
        <w:rPr>
          <w:rFonts w:ascii="Times New Roman" w:eastAsia="Times New Roman" w:hAnsi="Times New Roman" w:cs="Times New Roman"/>
          <w:sz w:val="20"/>
          <w:szCs w:val="20"/>
          <w:lang w:eastAsia="ru-RU"/>
        </w:rPr>
        <w:t xml:space="preserve"> </w:t>
      </w:r>
      <w:r w:rsidR="00BE26C6">
        <w:rPr>
          <w:rFonts w:ascii="Times New Roman" w:eastAsia="Times New Roman" w:hAnsi="Times New Roman" w:cs="Times New Roman"/>
          <w:sz w:val="20"/>
          <w:szCs w:val="20"/>
          <w:lang w:eastAsia="ru-RU"/>
        </w:rPr>
        <w:t>не позднее шести месяцев после даты проведения очередного общего собрания</w:t>
      </w:r>
      <w:r w:rsidR="00BE26C6" w:rsidRPr="00BB70BD">
        <w:rPr>
          <w:rFonts w:ascii="Times New Roman" w:eastAsia="Times New Roman" w:hAnsi="Times New Roman" w:cs="Times New Roman"/>
          <w:b/>
          <w:sz w:val="20"/>
          <w:szCs w:val="20"/>
          <w:lang w:eastAsia="ru-RU"/>
        </w:rPr>
        <w:t xml:space="preserve"> </w:t>
      </w:r>
    </w:p>
    <w:p w:rsidR="001A6F32" w:rsidRPr="00BE26C6" w:rsidRDefault="00BE26C6" w:rsidP="001A6F32">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E26C6">
        <w:rPr>
          <w:rFonts w:ascii="Times New Roman" w:eastAsia="Times New Roman" w:hAnsi="Times New Roman" w:cs="Times New Roman"/>
          <w:sz w:val="20"/>
          <w:szCs w:val="20"/>
          <w:lang w:eastAsia="ru-RU"/>
        </w:rPr>
        <w:t>Оплата первой части взноса</w:t>
      </w:r>
      <w:r w:rsidR="001A6F32" w:rsidRPr="00BE26C6">
        <w:rPr>
          <w:rFonts w:ascii="Times New Roman" w:eastAsia="Times New Roman" w:hAnsi="Times New Roman" w:cs="Times New Roman"/>
          <w:sz w:val="20"/>
          <w:szCs w:val="20"/>
          <w:lang w:eastAsia="ru-RU"/>
        </w:rPr>
        <w:t xml:space="preserve"> не может быть меньше 50% от суммы </w:t>
      </w:r>
      <w:r w:rsidRPr="00BE26C6">
        <w:rPr>
          <w:rFonts w:ascii="Times New Roman" w:eastAsia="Times New Roman" w:hAnsi="Times New Roman" w:cs="Times New Roman"/>
          <w:sz w:val="20"/>
          <w:szCs w:val="20"/>
          <w:lang w:eastAsia="ru-RU"/>
        </w:rPr>
        <w:t xml:space="preserve"> членского</w:t>
      </w:r>
      <w:r w:rsidR="001A6F32" w:rsidRPr="00BE26C6">
        <w:rPr>
          <w:rFonts w:ascii="Times New Roman" w:eastAsia="Times New Roman" w:hAnsi="Times New Roman" w:cs="Times New Roman"/>
          <w:sz w:val="20"/>
          <w:szCs w:val="20"/>
          <w:lang w:eastAsia="ru-RU"/>
        </w:rPr>
        <w:t xml:space="preserve">  </w:t>
      </w:r>
      <w:r w:rsidRPr="00BE26C6">
        <w:rPr>
          <w:rFonts w:ascii="Times New Roman" w:eastAsia="Times New Roman" w:hAnsi="Times New Roman" w:cs="Times New Roman"/>
          <w:sz w:val="20"/>
          <w:szCs w:val="20"/>
          <w:lang w:eastAsia="ru-RU"/>
        </w:rPr>
        <w:t>взноса</w:t>
      </w:r>
      <w:r w:rsidR="001A6F32" w:rsidRPr="00BE26C6">
        <w:rPr>
          <w:rFonts w:ascii="Times New Roman" w:eastAsia="Times New Roman" w:hAnsi="Times New Roman" w:cs="Times New Roman"/>
          <w:sz w:val="20"/>
          <w:szCs w:val="20"/>
          <w:lang w:eastAsia="ru-RU"/>
        </w:rPr>
        <w:t xml:space="preserve">. По желанию,  может быть внесена полная сумма </w:t>
      </w:r>
      <w:r w:rsidRPr="00BE26C6">
        <w:rPr>
          <w:rFonts w:ascii="Times New Roman" w:eastAsia="Times New Roman" w:hAnsi="Times New Roman" w:cs="Times New Roman"/>
          <w:sz w:val="20"/>
          <w:szCs w:val="20"/>
          <w:lang w:eastAsia="ru-RU"/>
        </w:rPr>
        <w:t xml:space="preserve"> членского</w:t>
      </w:r>
      <w:r w:rsidR="001A6F32" w:rsidRPr="00BE26C6">
        <w:rPr>
          <w:rFonts w:ascii="Times New Roman" w:eastAsia="Times New Roman" w:hAnsi="Times New Roman" w:cs="Times New Roman"/>
          <w:sz w:val="20"/>
          <w:szCs w:val="20"/>
          <w:lang w:eastAsia="ru-RU"/>
        </w:rPr>
        <w:t xml:space="preserve">  </w:t>
      </w:r>
      <w:r w:rsidRPr="00BE26C6">
        <w:rPr>
          <w:rFonts w:ascii="Times New Roman" w:eastAsia="Times New Roman" w:hAnsi="Times New Roman" w:cs="Times New Roman"/>
          <w:sz w:val="20"/>
          <w:szCs w:val="20"/>
          <w:lang w:eastAsia="ru-RU"/>
        </w:rPr>
        <w:t>взноса</w:t>
      </w:r>
      <w:r w:rsidR="001A6F32" w:rsidRPr="00BE26C6">
        <w:rPr>
          <w:rFonts w:ascii="Times New Roman" w:eastAsia="Times New Roman" w:hAnsi="Times New Roman" w:cs="Times New Roman"/>
          <w:sz w:val="20"/>
          <w:szCs w:val="20"/>
          <w:lang w:eastAsia="ru-RU"/>
        </w:rPr>
        <w:t>.</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5.2.4</w:t>
      </w:r>
      <w:r w:rsidR="00C9707E" w:rsidRPr="00BB70BD">
        <w:rPr>
          <w:rFonts w:ascii="Times New Roman" w:eastAsia="Times New Roman" w:hAnsi="Times New Roman" w:cs="Times New Roman"/>
          <w:sz w:val="20"/>
          <w:szCs w:val="20"/>
          <w:lang w:eastAsia="ru-RU"/>
        </w:rPr>
        <w:t>  </w:t>
      </w:r>
      <w:r w:rsidR="00C9707E" w:rsidRPr="00BB70BD">
        <w:rPr>
          <w:rFonts w:ascii="Times New Roman" w:eastAsia="Times New Roman" w:hAnsi="Times New Roman" w:cs="Times New Roman"/>
          <w:bCs/>
          <w:sz w:val="20"/>
          <w:szCs w:val="20"/>
          <w:lang w:eastAsia="ru-RU"/>
        </w:rPr>
        <w:t>Членские взносы</w:t>
      </w:r>
      <w:r w:rsidR="00C9707E" w:rsidRPr="00BB70BD">
        <w:rPr>
          <w:rFonts w:ascii="Times New Roman" w:eastAsia="Times New Roman" w:hAnsi="Times New Roman" w:cs="Times New Roman"/>
          <w:sz w:val="20"/>
          <w:szCs w:val="20"/>
          <w:lang w:eastAsia="ru-RU"/>
        </w:rPr>
        <w:t> могут быть использованы исключительно на расходы, связанные:</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.1  с содержанием имущества Товарищества, в том числе уплатой арендных платежей за данное имущество;</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.2  с осуществлением расчётов с организациями, осуществляющими снабжение тепловой и электрической энергией, водой, газом, водоотведение на основании договоров, заключённых с этими организациями в отношении объектов Товарищества;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.3  с осуществлением расчётов с оператором по обращению с твёрдыми коммунальными отходами, региональным оператором по обращению с твёрдыми коммунальными отходами на основании договоров, заключённых товариществом с этими организациями в отношении твёрдых коммунальных отходов, образуемых объектами Товарищества;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.4  с благоустройством земельных участков общего назначения, принадлежащих Товариществу на праве собственности;</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5.2.4</w:t>
      </w:r>
      <w:r w:rsidR="00C9707E" w:rsidRPr="00BB70BD">
        <w:rPr>
          <w:rFonts w:ascii="Times New Roman" w:eastAsia="Times New Roman" w:hAnsi="Times New Roman" w:cs="Times New Roman"/>
          <w:sz w:val="20"/>
          <w:szCs w:val="20"/>
          <w:lang w:eastAsia="ru-RU"/>
        </w:rPr>
        <w:t>.5  с охраной объектов, принадлежащих Товариществу на праве собственности, находящихся в границах территории садоводства и обеспечением их пожарной безопасности;</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.6  с проведением аудиторских проверок Товарищества;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.7  с выплатой заработной платы лицам, с которыми Товариществом заключены трудовые договоры;</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.8  с организацией и проведением общих собраний членов Товарищества, выполнением решений этих собраний;</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5.2.4</w:t>
      </w:r>
      <w:r w:rsidR="00C9707E" w:rsidRPr="00BB70BD">
        <w:rPr>
          <w:rFonts w:ascii="Times New Roman" w:eastAsia="Times New Roman" w:hAnsi="Times New Roman" w:cs="Times New Roman"/>
          <w:sz w:val="20"/>
          <w:szCs w:val="20"/>
          <w:lang w:eastAsia="ru-RU"/>
        </w:rPr>
        <w:t>.9  с уплатой налогов и сборов, связанных с деятельностью Товарищества, в соответствии с законодательством о налогах и сборах.</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
          <w:bCs/>
          <w:sz w:val="20"/>
          <w:szCs w:val="20"/>
          <w:lang w:eastAsia="ru-RU"/>
        </w:rPr>
        <w:t>5.2.</w:t>
      </w:r>
      <w:r w:rsidR="00BE26C6">
        <w:rPr>
          <w:rFonts w:ascii="Times New Roman" w:eastAsia="Times New Roman" w:hAnsi="Times New Roman" w:cs="Times New Roman"/>
          <w:b/>
          <w:bCs/>
          <w:sz w:val="20"/>
          <w:szCs w:val="20"/>
          <w:lang w:eastAsia="ru-RU"/>
        </w:rPr>
        <w:t>5</w:t>
      </w:r>
      <w:r w:rsidRPr="00BB70BD">
        <w:rPr>
          <w:rFonts w:ascii="Times New Roman" w:eastAsia="Times New Roman" w:hAnsi="Times New Roman" w:cs="Times New Roman"/>
          <w:sz w:val="20"/>
          <w:szCs w:val="20"/>
          <w:lang w:eastAsia="ru-RU"/>
        </w:rPr>
        <w:t>  </w:t>
      </w:r>
      <w:r w:rsidRPr="00BB70BD">
        <w:rPr>
          <w:rFonts w:ascii="Times New Roman" w:eastAsia="Times New Roman" w:hAnsi="Times New Roman" w:cs="Times New Roman"/>
          <w:bCs/>
          <w:sz w:val="20"/>
          <w:szCs w:val="20"/>
          <w:lang w:eastAsia="ru-RU"/>
        </w:rPr>
        <w:t>Целевые взносы</w:t>
      </w:r>
      <w:r w:rsidRPr="00BB70BD">
        <w:rPr>
          <w:rFonts w:ascii="Times New Roman" w:eastAsia="Times New Roman" w:hAnsi="Times New Roman" w:cs="Times New Roman"/>
          <w:sz w:val="20"/>
          <w:szCs w:val="20"/>
          <w:lang w:eastAsia="ru-RU"/>
        </w:rPr>
        <w:t xml:space="preserve"> вносятся членами </w:t>
      </w:r>
      <w:r w:rsidR="003A4EC7" w:rsidRPr="00BB70BD">
        <w:rPr>
          <w:rFonts w:ascii="Times New Roman" w:eastAsia="Times New Roman" w:hAnsi="Times New Roman" w:cs="Times New Roman"/>
          <w:sz w:val="20"/>
          <w:szCs w:val="20"/>
          <w:lang w:eastAsia="ru-RU"/>
        </w:rPr>
        <w:t>товарищества</w:t>
      </w:r>
      <w:r w:rsidR="001A6F32" w:rsidRPr="00BB70BD">
        <w:rPr>
          <w:rFonts w:ascii="Times New Roman" w:eastAsia="Times New Roman" w:hAnsi="Times New Roman" w:cs="Times New Roman"/>
          <w:sz w:val="20"/>
          <w:szCs w:val="20"/>
          <w:lang w:eastAsia="ru-RU"/>
        </w:rPr>
        <w:t xml:space="preserve"> и лицами, без участия в Товариществе</w:t>
      </w:r>
      <w:r w:rsidR="003A4EC7" w:rsidRPr="00BB70BD">
        <w:rPr>
          <w:rFonts w:ascii="Times New Roman" w:eastAsia="Times New Roman" w:hAnsi="Times New Roman" w:cs="Times New Roman"/>
          <w:sz w:val="20"/>
          <w:szCs w:val="20"/>
          <w:lang w:eastAsia="ru-RU"/>
        </w:rPr>
        <w:t xml:space="preserve"> на расчётный счёт Т</w:t>
      </w:r>
      <w:r w:rsidRPr="00BB70BD">
        <w:rPr>
          <w:rFonts w:ascii="Times New Roman" w:eastAsia="Times New Roman" w:hAnsi="Times New Roman" w:cs="Times New Roman"/>
          <w:sz w:val="20"/>
          <w:szCs w:val="20"/>
          <w:lang w:eastAsia="ru-RU"/>
        </w:rPr>
        <w:t>оварищества</w:t>
      </w:r>
      <w:r w:rsidR="00BE26C6">
        <w:rPr>
          <w:rFonts w:ascii="Times New Roman" w:eastAsia="Times New Roman" w:hAnsi="Times New Roman" w:cs="Times New Roman"/>
          <w:sz w:val="20"/>
          <w:szCs w:val="20"/>
          <w:lang w:eastAsia="ru-RU"/>
        </w:rPr>
        <w:t xml:space="preserve"> в банке</w:t>
      </w:r>
      <w:r w:rsidRPr="00BB70BD">
        <w:rPr>
          <w:rFonts w:ascii="Times New Roman" w:eastAsia="Times New Roman" w:hAnsi="Times New Roman" w:cs="Times New Roman"/>
          <w:sz w:val="20"/>
          <w:szCs w:val="20"/>
          <w:lang w:eastAsia="ru-RU"/>
        </w:rPr>
        <w:t xml:space="preserve"> по решению общего собрания членов товарищества, определяющему их размер и срок внесения, в порядке, ус</w:t>
      </w:r>
      <w:r w:rsidR="00BE26C6">
        <w:rPr>
          <w:rFonts w:ascii="Times New Roman" w:eastAsia="Times New Roman" w:hAnsi="Times New Roman" w:cs="Times New Roman"/>
          <w:sz w:val="20"/>
          <w:szCs w:val="20"/>
          <w:lang w:eastAsia="ru-RU"/>
        </w:rPr>
        <w:t>тановленном У</w:t>
      </w:r>
      <w:r w:rsidRPr="00BB70BD">
        <w:rPr>
          <w:rFonts w:ascii="Times New Roman" w:eastAsia="Times New Roman" w:hAnsi="Times New Roman" w:cs="Times New Roman"/>
          <w:sz w:val="20"/>
          <w:szCs w:val="20"/>
          <w:lang w:eastAsia="ru-RU"/>
        </w:rPr>
        <w:t>ставом товарищества, и могут быть направлены на расходы, исключительно связанные:</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r w:rsidR="00C9707E" w:rsidRPr="00BB70BD">
        <w:rPr>
          <w:rFonts w:ascii="Times New Roman" w:eastAsia="Times New Roman" w:hAnsi="Times New Roman" w:cs="Times New Roman"/>
          <w:sz w:val="20"/>
          <w:szCs w:val="20"/>
          <w:lang w:eastAsia="ru-RU"/>
        </w:rPr>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r w:rsidR="00C9707E" w:rsidRPr="00BB70BD">
        <w:rPr>
          <w:rFonts w:ascii="Times New Roman" w:eastAsia="Times New Roman" w:hAnsi="Times New Roman" w:cs="Times New Roman"/>
          <w:sz w:val="20"/>
          <w:szCs w:val="20"/>
          <w:lang w:eastAsia="ru-RU"/>
        </w:rPr>
        <w:t>.2  с подготовкой документации по планировке территории в отношении территории садоводства или огородничества;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r w:rsidR="00C9707E" w:rsidRPr="00BB70BD">
        <w:rPr>
          <w:rFonts w:ascii="Times New Roman" w:eastAsia="Times New Roman" w:hAnsi="Times New Roman" w:cs="Times New Roman"/>
          <w:sz w:val="20"/>
          <w:szCs w:val="20"/>
          <w:lang w:eastAsia="ru-RU"/>
        </w:rPr>
        <w:t>.3  с проведением кадастровых работ для целей внесения в Единый государственный реестр недвижимости сведений о садовых земельных участках, земельных участках общего назначения, об иных объектах недвижимости, относящихся к недвижимому имуществу Товарищества, находящемуся в общем пользовании собственников садовых земельных участков в границах садоводства;</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r w:rsidR="00C9707E" w:rsidRPr="00BB70BD">
        <w:rPr>
          <w:rFonts w:ascii="Times New Roman" w:eastAsia="Times New Roman" w:hAnsi="Times New Roman" w:cs="Times New Roman"/>
          <w:sz w:val="20"/>
          <w:szCs w:val="20"/>
          <w:lang w:eastAsia="ru-RU"/>
        </w:rPr>
        <w:t>.4  с созданием или приобретением необходимого для деятельности Товарищества имущества, находящегося в общем пользовании собственников садовых земельных участков;</w:t>
      </w:r>
    </w:p>
    <w:p w:rsidR="00C9707E" w:rsidRPr="00BB70BD" w:rsidRDefault="00BE26C6"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5.2.5</w:t>
      </w:r>
      <w:r w:rsidR="00C9707E" w:rsidRPr="00BB70BD">
        <w:rPr>
          <w:rFonts w:ascii="Times New Roman" w:eastAsia="Times New Roman" w:hAnsi="Times New Roman" w:cs="Times New Roman"/>
          <w:sz w:val="20"/>
          <w:szCs w:val="20"/>
          <w:lang w:eastAsia="ru-RU"/>
        </w:rPr>
        <w:t>.5  с реализацией мероприятий, предусмотренных решением общего собрания членов Товарищества.</w:t>
      </w:r>
    </w:p>
    <w:p w:rsidR="00C9707E" w:rsidRPr="00BE26C6"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E26C6">
        <w:rPr>
          <w:rFonts w:ascii="Times New Roman" w:eastAsia="Times New Roman" w:hAnsi="Times New Roman" w:cs="Times New Roman"/>
          <w:bCs/>
          <w:sz w:val="20"/>
          <w:szCs w:val="20"/>
          <w:lang w:eastAsia="ru-RU"/>
        </w:rPr>
        <w:t>5.3  Размер взносов</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5.3.1  В отдельных случаях размер взносов может отличаться для граждан, являющихся членами Товарищества, если это обусловлено различным размером доли в праве общей долевой собственности данных граждан на земельный участок общего назначения и (или) на расположенные на нём объекты движимого и недвижимого имущества.</w:t>
      </w:r>
    </w:p>
    <w:p w:rsidR="00CE542B" w:rsidRPr="000B605C"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sz w:val="20"/>
          <w:szCs w:val="20"/>
          <w:lang w:eastAsia="ru-RU"/>
        </w:rPr>
        <w:t>5.3.2  Размер взносов и платежей для членов То</w:t>
      </w:r>
      <w:r w:rsidR="00140B07" w:rsidRPr="000B605C">
        <w:rPr>
          <w:rFonts w:ascii="Times New Roman" w:eastAsia="Times New Roman" w:hAnsi="Times New Roman" w:cs="Times New Roman"/>
          <w:sz w:val="20"/>
          <w:szCs w:val="20"/>
          <w:lang w:eastAsia="ru-RU"/>
        </w:rPr>
        <w:t xml:space="preserve">варищества и лиц, </w:t>
      </w:r>
      <w:r w:rsidRPr="000B605C">
        <w:rPr>
          <w:rFonts w:ascii="Times New Roman" w:eastAsia="Times New Roman" w:hAnsi="Times New Roman" w:cs="Times New Roman"/>
          <w:sz w:val="20"/>
          <w:szCs w:val="20"/>
          <w:lang w:eastAsia="ru-RU"/>
        </w:rPr>
        <w:t>без участия в Товариществе, при условии нахождения имущества Товарищества в общем пользовании указанных лиц, одинаков и не зависит от порядка пользования</w:t>
      </w:r>
      <w:r w:rsidR="002347E1" w:rsidRPr="000B605C">
        <w:rPr>
          <w:rFonts w:ascii="Times New Roman" w:eastAsia="Times New Roman" w:hAnsi="Times New Roman" w:cs="Times New Roman"/>
          <w:sz w:val="20"/>
          <w:szCs w:val="20"/>
          <w:lang w:eastAsia="ru-RU"/>
        </w:rPr>
        <w:t xml:space="preserve"> и размера участка. Размер взноса не зависит от количества собственников </w:t>
      </w:r>
      <w:r w:rsidR="00140B07" w:rsidRPr="000B605C">
        <w:rPr>
          <w:rFonts w:ascii="Times New Roman" w:eastAsia="Times New Roman" w:hAnsi="Times New Roman" w:cs="Times New Roman"/>
          <w:sz w:val="20"/>
          <w:szCs w:val="20"/>
          <w:lang w:eastAsia="ru-RU"/>
        </w:rPr>
        <w:t xml:space="preserve">и/или правообладателей </w:t>
      </w:r>
      <w:r w:rsidR="002347E1" w:rsidRPr="000B605C">
        <w:rPr>
          <w:rFonts w:ascii="Times New Roman" w:eastAsia="Times New Roman" w:hAnsi="Times New Roman" w:cs="Times New Roman"/>
          <w:sz w:val="20"/>
          <w:szCs w:val="20"/>
          <w:lang w:eastAsia="ru-RU"/>
        </w:rPr>
        <w:t>на одном участке и определяется из условия 1 участок</w:t>
      </w:r>
      <w:r w:rsidR="00C1387A" w:rsidRPr="000B605C">
        <w:rPr>
          <w:rFonts w:ascii="Times New Roman" w:eastAsia="Times New Roman" w:hAnsi="Times New Roman" w:cs="Times New Roman"/>
          <w:sz w:val="20"/>
          <w:szCs w:val="20"/>
          <w:lang w:eastAsia="ru-RU"/>
        </w:rPr>
        <w:t xml:space="preserve"> </w:t>
      </w:r>
      <w:r w:rsidR="002347E1" w:rsidRPr="000B605C">
        <w:rPr>
          <w:rFonts w:ascii="Times New Roman" w:eastAsia="Times New Roman" w:hAnsi="Times New Roman" w:cs="Times New Roman"/>
          <w:sz w:val="20"/>
          <w:szCs w:val="20"/>
          <w:lang w:eastAsia="ru-RU"/>
        </w:rPr>
        <w:t>=</w:t>
      </w:r>
      <w:r w:rsidR="00C1387A" w:rsidRPr="000B605C">
        <w:rPr>
          <w:rFonts w:ascii="Times New Roman" w:eastAsia="Times New Roman" w:hAnsi="Times New Roman" w:cs="Times New Roman"/>
          <w:sz w:val="20"/>
          <w:szCs w:val="20"/>
          <w:lang w:eastAsia="ru-RU"/>
        </w:rPr>
        <w:t xml:space="preserve"> </w:t>
      </w:r>
      <w:r w:rsidR="002347E1" w:rsidRPr="000B605C">
        <w:rPr>
          <w:rFonts w:ascii="Times New Roman" w:eastAsia="Times New Roman" w:hAnsi="Times New Roman" w:cs="Times New Roman"/>
          <w:sz w:val="20"/>
          <w:szCs w:val="20"/>
          <w:lang w:eastAsia="ru-RU"/>
        </w:rPr>
        <w:t>1 членскому взносу.</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5.3.3   Не оплачивается часть взносов и платежей согласно п. 5.3 Устава, лицами, имеющими участки в границах садоводства, но объективно в силу условий пользования фактически не использующими отдельные объекты инфраструктуры и имущество общего пользования Товарищества, а также не принимавшие участия в их создании.</w:t>
      </w:r>
    </w:p>
    <w:p w:rsidR="00C9707E" w:rsidRPr="000B605C"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sz w:val="20"/>
          <w:szCs w:val="20"/>
          <w:lang w:eastAsia="ru-RU"/>
        </w:rPr>
        <w:t>5.3.4  Размер взносов определяется на основании приходно-расходной сметы Товарищества и финансово-экономического обоснования, утверждённых общим собранием членов Товарищества.</w:t>
      </w:r>
    </w:p>
    <w:p w:rsidR="000B605C" w:rsidRDefault="00C9707E" w:rsidP="002E7393">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sz w:val="20"/>
          <w:szCs w:val="20"/>
          <w:lang w:eastAsia="ru-RU"/>
        </w:rPr>
        <w:t>5.3.5  В случае несвоевременной уплаты взносов ус</w:t>
      </w:r>
      <w:r w:rsidR="000B605C">
        <w:rPr>
          <w:rFonts w:ascii="Times New Roman" w:eastAsia="Times New Roman" w:hAnsi="Times New Roman" w:cs="Times New Roman"/>
          <w:sz w:val="20"/>
          <w:szCs w:val="20"/>
          <w:lang w:eastAsia="ru-RU"/>
        </w:rPr>
        <w:t>танавливаются пени</w:t>
      </w:r>
      <w:r w:rsidR="000B605C" w:rsidRPr="000B605C">
        <w:rPr>
          <w:rFonts w:ascii="Times New Roman" w:eastAsia="Times New Roman" w:hAnsi="Times New Roman" w:cs="Times New Roman"/>
          <w:sz w:val="20"/>
          <w:szCs w:val="20"/>
          <w:lang w:eastAsia="ru-RU"/>
        </w:rPr>
        <w:t xml:space="preserve"> в размере 3</w:t>
      </w:r>
      <w:r w:rsidR="001C7820" w:rsidRPr="000B605C">
        <w:rPr>
          <w:rFonts w:ascii="Times New Roman" w:eastAsia="Times New Roman" w:hAnsi="Times New Roman" w:cs="Times New Roman"/>
          <w:sz w:val="20"/>
          <w:szCs w:val="20"/>
          <w:lang w:eastAsia="ru-RU"/>
        </w:rPr>
        <w:t xml:space="preserve">% от суммы </w:t>
      </w:r>
      <w:r w:rsidR="004210F2" w:rsidRPr="000B605C">
        <w:rPr>
          <w:rFonts w:ascii="Times New Roman" w:eastAsia="Times New Roman" w:hAnsi="Times New Roman" w:cs="Times New Roman"/>
          <w:sz w:val="20"/>
          <w:szCs w:val="20"/>
          <w:lang w:eastAsia="ru-RU"/>
        </w:rPr>
        <w:t xml:space="preserve"> </w:t>
      </w:r>
      <w:r w:rsidR="001C7820" w:rsidRPr="000B605C">
        <w:rPr>
          <w:rFonts w:ascii="Times New Roman" w:eastAsia="Times New Roman" w:hAnsi="Times New Roman" w:cs="Times New Roman"/>
          <w:sz w:val="20"/>
          <w:szCs w:val="20"/>
          <w:lang w:eastAsia="ru-RU"/>
        </w:rPr>
        <w:t xml:space="preserve">членского взноса  за каждый </w:t>
      </w:r>
      <w:r w:rsidR="006E6F6A" w:rsidRPr="000B605C">
        <w:rPr>
          <w:rFonts w:ascii="Times New Roman" w:eastAsia="Times New Roman" w:hAnsi="Times New Roman" w:cs="Times New Roman"/>
          <w:sz w:val="20"/>
          <w:szCs w:val="20"/>
          <w:lang w:eastAsia="ru-RU"/>
        </w:rPr>
        <w:t xml:space="preserve">календарный </w:t>
      </w:r>
      <w:r w:rsidR="003A1AF3" w:rsidRPr="000B605C">
        <w:rPr>
          <w:rFonts w:ascii="Times New Roman" w:eastAsia="Times New Roman" w:hAnsi="Times New Roman" w:cs="Times New Roman"/>
          <w:sz w:val="20"/>
          <w:szCs w:val="20"/>
          <w:lang w:eastAsia="ru-RU"/>
        </w:rPr>
        <w:t xml:space="preserve">просроченный </w:t>
      </w:r>
      <w:r w:rsidR="001C7820" w:rsidRPr="000B605C">
        <w:rPr>
          <w:rFonts w:ascii="Times New Roman" w:eastAsia="Times New Roman" w:hAnsi="Times New Roman" w:cs="Times New Roman"/>
          <w:sz w:val="20"/>
          <w:szCs w:val="20"/>
          <w:lang w:eastAsia="ru-RU"/>
        </w:rPr>
        <w:t>месяц</w:t>
      </w:r>
      <w:r w:rsidR="000B605C">
        <w:rPr>
          <w:rFonts w:ascii="Times New Roman" w:eastAsia="Times New Roman" w:hAnsi="Times New Roman" w:cs="Times New Roman"/>
          <w:sz w:val="20"/>
          <w:szCs w:val="20"/>
          <w:lang w:eastAsia="ru-RU"/>
        </w:rPr>
        <w:t>.</w:t>
      </w:r>
    </w:p>
    <w:p w:rsidR="00C9707E" w:rsidRPr="000B605C" w:rsidRDefault="002E7393" w:rsidP="002E7393">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sz w:val="20"/>
          <w:szCs w:val="20"/>
          <w:lang w:eastAsia="ru-RU"/>
        </w:rPr>
        <w:t>5.</w:t>
      </w:r>
      <w:r w:rsidR="00933812" w:rsidRPr="000B605C">
        <w:rPr>
          <w:rFonts w:ascii="Times New Roman" w:eastAsia="Times New Roman" w:hAnsi="Times New Roman" w:cs="Times New Roman"/>
          <w:sz w:val="20"/>
          <w:szCs w:val="20"/>
          <w:lang w:eastAsia="ru-RU"/>
        </w:rPr>
        <w:t>3.6. Внесение</w:t>
      </w:r>
      <w:r w:rsidRPr="000B605C">
        <w:rPr>
          <w:rFonts w:ascii="Times New Roman" w:eastAsia="Times New Roman" w:hAnsi="Times New Roman" w:cs="Times New Roman"/>
          <w:sz w:val="20"/>
          <w:szCs w:val="20"/>
          <w:lang w:eastAsia="ru-RU"/>
        </w:rPr>
        <w:t xml:space="preserve">  целевых взносов, </w:t>
      </w:r>
      <w:r w:rsidR="003A1AF3" w:rsidRPr="000B605C">
        <w:rPr>
          <w:rFonts w:ascii="Times New Roman" w:eastAsia="Times New Roman" w:hAnsi="Times New Roman" w:cs="Times New Roman"/>
          <w:sz w:val="20"/>
          <w:szCs w:val="20"/>
          <w:lang w:eastAsia="ru-RU"/>
        </w:rPr>
        <w:t xml:space="preserve"> </w:t>
      </w:r>
      <w:r w:rsidR="00C9707E" w:rsidRPr="000B605C">
        <w:rPr>
          <w:rFonts w:ascii="Times New Roman" w:eastAsia="Times New Roman" w:hAnsi="Times New Roman" w:cs="Times New Roman"/>
          <w:sz w:val="20"/>
          <w:szCs w:val="20"/>
          <w:lang w:eastAsia="ru-RU"/>
        </w:rPr>
        <w:t xml:space="preserve">возникновение задолженности </w:t>
      </w:r>
      <w:r w:rsidR="003A1AF3" w:rsidRPr="000B605C">
        <w:rPr>
          <w:rFonts w:ascii="Times New Roman" w:eastAsia="Times New Roman" w:hAnsi="Times New Roman" w:cs="Times New Roman"/>
          <w:sz w:val="20"/>
          <w:szCs w:val="20"/>
          <w:lang w:eastAsia="ru-RU"/>
        </w:rPr>
        <w:t xml:space="preserve">и начисление пени </w:t>
      </w:r>
      <w:r w:rsidR="00C9707E" w:rsidRPr="000B605C">
        <w:rPr>
          <w:rFonts w:ascii="Times New Roman" w:eastAsia="Times New Roman" w:hAnsi="Times New Roman" w:cs="Times New Roman"/>
          <w:sz w:val="20"/>
          <w:szCs w:val="20"/>
          <w:lang w:eastAsia="ru-RU"/>
        </w:rPr>
        <w:t>пр</w:t>
      </w:r>
      <w:r w:rsidRPr="000B605C">
        <w:rPr>
          <w:rFonts w:ascii="Times New Roman" w:eastAsia="Times New Roman" w:hAnsi="Times New Roman" w:cs="Times New Roman"/>
          <w:sz w:val="20"/>
          <w:szCs w:val="20"/>
          <w:lang w:eastAsia="ru-RU"/>
        </w:rPr>
        <w:t xml:space="preserve">и неоплате таких взносов определяются  исключительно </w:t>
      </w:r>
      <w:r w:rsidR="00C9707E" w:rsidRPr="000B605C">
        <w:rPr>
          <w:rFonts w:ascii="Times New Roman" w:eastAsia="Times New Roman" w:hAnsi="Times New Roman" w:cs="Times New Roman"/>
          <w:sz w:val="20"/>
          <w:szCs w:val="20"/>
          <w:lang w:eastAsia="ru-RU"/>
        </w:rPr>
        <w:t xml:space="preserve"> решением общего собрания</w:t>
      </w:r>
      <w:r w:rsidRPr="000B605C">
        <w:rPr>
          <w:rFonts w:ascii="Times New Roman" w:eastAsia="Times New Roman" w:hAnsi="Times New Roman" w:cs="Times New Roman"/>
          <w:sz w:val="20"/>
          <w:szCs w:val="20"/>
          <w:lang w:eastAsia="ru-RU"/>
        </w:rPr>
        <w:t xml:space="preserve"> Товарищества</w:t>
      </w:r>
      <w:r w:rsidR="00C9707E" w:rsidRPr="000B605C">
        <w:rPr>
          <w:rFonts w:ascii="Times New Roman" w:eastAsia="Times New Roman" w:hAnsi="Times New Roman" w:cs="Times New Roman"/>
          <w:sz w:val="20"/>
          <w:szCs w:val="20"/>
          <w:lang w:eastAsia="ru-RU"/>
        </w:rPr>
        <w:t xml:space="preserve">, которое в обязательном </w:t>
      </w:r>
      <w:r w:rsidR="00C9707E" w:rsidRPr="000B605C">
        <w:rPr>
          <w:rFonts w:ascii="Times New Roman" w:eastAsia="Times New Roman" w:hAnsi="Times New Roman" w:cs="Times New Roman"/>
          <w:sz w:val="20"/>
          <w:szCs w:val="20"/>
          <w:lang w:eastAsia="ru-RU"/>
        </w:rPr>
        <w:lastRenderedPageBreak/>
        <w:t>порядке должно определить: что будет создаваться (приобретаться), в какие сроки; размер и сроки внесения на эти цели целевых взносов</w:t>
      </w:r>
      <w:r w:rsidR="003A1AF3" w:rsidRPr="000B605C">
        <w:rPr>
          <w:rFonts w:ascii="Times New Roman" w:eastAsia="Times New Roman" w:hAnsi="Times New Roman" w:cs="Times New Roman"/>
          <w:sz w:val="20"/>
          <w:szCs w:val="20"/>
          <w:lang w:eastAsia="ru-RU"/>
        </w:rPr>
        <w:t>, размер пени за просрочку</w:t>
      </w:r>
      <w:r w:rsidR="000B605C" w:rsidRPr="000B605C">
        <w:rPr>
          <w:rFonts w:ascii="Times New Roman" w:eastAsia="Times New Roman" w:hAnsi="Times New Roman" w:cs="Times New Roman"/>
          <w:sz w:val="20"/>
          <w:szCs w:val="20"/>
          <w:lang w:eastAsia="ru-RU"/>
        </w:rPr>
        <w:t xml:space="preserve"> членами СНТ и </w:t>
      </w:r>
      <w:r w:rsidR="00C9707E" w:rsidRPr="000B605C">
        <w:rPr>
          <w:rFonts w:ascii="Times New Roman" w:eastAsia="Times New Roman" w:hAnsi="Times New Roman" w:cs="Times New Roman"/>
          <w:sz w:val="20"/>
          <w:szCs w:val="20"/>
          <w:lang w:eastAsia="ru-RU"/>
        </w:rPr>
        <w:t>лицами, имеющими участки в границах садоводства без участия в товариществе.</w:t>
      </w:r>
    </w:p>
    <w:p w:rsidR="00C9707E" w:rsidRPr="00BB70BD" w:rsidRDefault="002E7393"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5.3.7</w:t>
      </w:r>
      <w:r w:rsidR="00C9707E" w:rsidRPr="00BB70BD">
        <w:rPr>
          <w:rFonts w:ascii="Times New Roman" w:eastAsia="Times New Roman" w:hAnsi="Times New Roman" w:cs="Times New Roman"/>
          <w:sz w:val="20"/>
          <w:szCs w:val="20"/>
          <w:lang w:eastAsia="ru-RU"/>
        </w:rPr>
        <w:t xml:space="preserve">  В случае неуплаты взносов и пеней Товарищество вправе взыскать их в судебном порядке.</w:t>
      </w:r>
    </w:p>
    <w:p w:rsidR="000B605C" w:rsidRDefault="000B605C">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VI. ИМУЩЕСТВО САДОВОДЧЕСКОГО НЕКОММЕРЧЕСКОГО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6.1</w:t>
      </w:r>
      <w:r w:rsidRPr="00BB70BD">
        <w:rPr>
          <w:rFonts w:ascii="Times New Roman" w:eastAsia="Times New Roman" w:hAnsi="Times New Roman" w:cs="Times New Roman"/>
          <w:sz w:val="20"/>
          <w:szCs w:val="20"/>
          <w:lang w:eastAsia="ru-RU"/>
        </w:rPr>
        <w:t>  В собственности Товарищества может находиться движимое и </w:t>
      </w:r>
      <w:r w:rsidRPr="00BB70BD">
        <w:rPr>
          <w:rFonts w:ascii="Times New Roman" w:eastAsia="Times New Roman" w:hAnsi="Times New Roman" w:cs="Times New Roman"/>
          <w:bCs/>
          <w:sz w:val="20"/>
          <w:szCs w:val="20"/>
          <w:lang w:eastAsia="ru-RU"/>
        </w:rPr>
        <w:t>недвижимое имущество</w:t>
      </w:r>
      <w:r w:rsidRPr="00BB70BD">
        <w:rPr>
          <w:rFonts w:ascii="Times New Roman" w:eastAsia="Times New Roman" w:hAnsi="Times New Roman" w:cs="Times New Roman"/>
          <w:sz w:val="20"/>
          <w:szCs w:val="20"/>
          <w:lang w:eastAsia="ru-RU"/>
        </w:rPr>
        <w:t> приобретённое по предусмотренным законодательством основаниям. </w:t>
      </w:r>
      <w:r w:rsidRPr="00BB70BD">
        <w:rPr>
          <w:rFonts w:ascii="Times New Roman" w:eastAsia="Times New Roman" w:hAnsi="Times New Roman" w:cs="Times New Roman"/>
          <w:bCs/>
          <w:sz w:val="20"/>
          <w:szCs w:val="20"/>
          <w:lang w:eastAsia="ru-RU"/>
        </w:rPr>
        <w:t>Имущество граждан</w:t>
      </w:r>
      <w:r w:rsidRPr="00BB70BD">
        <w:rPr>
          <w:rFonts w:ascii="Times New Roman" w:eastAsia="Times New Roman" w:hAnsi="Times New Roman" w:cs="Times New Roman"/>
          <w:sz w:val="20"/>
          <w:szCs w:val="20"/>
          <w:lang w:eastAsia="ru-RU"/>
        </w:rPr>
        <w:t>, право на управление которым передано Товариществу по решению собственников, собственностью Товарищества не является.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6.2</w:t>
      </w:r>
      <w:r w:rsidRPr="00BB70BD">
        <w:rPr>
          <w:rFonts w:ascii="Times New Roman" w:eastAsia="Times New Roman" w:hAnsi="Times New Roman" w:cs="Times New Roman"/>
          <w:sz w:val="20"/>
          <w:szCs w:val="20"/>
          <w:lang w:eastAsia="ru-RU"/>
        </w:rPr>
        <w:t>  Образование земельных участков общего назначения, относящихся к имуществу общего пользования, осуществляется в соответствии с утверждённым проектом межевания территории, при этом земельные участки общего назначения могут быть в собственности Товарищества или граждан, имеющих садовые земельные участки в границах садоводства.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6.3</w:t>
      </w:r>
      <w:r w:rsidRPr="00BB70BD">
        <w:rPr>
          <w:rFonts w:ascii="Times New Roman" w:eastAsia="Times New Roman" w:hAnsi="Times New Roman" w:cs="Times New Roman"/>
          <w:b/>
          <w:bCs/>
          <w:sz w:val="20"/>
          <w:szCs w:val="20"/>
          <w:lang w:eastAsia="ru-RU"/>
        </w:rPr>
        <w:t> </w:t>
      </w:r>
      <w:r w:rsidRPr="00BB70BD">
        <w:rPr>
          <w:rFonts w:ascii="Times New Roman" w:eastAsia="Times New Roman" w:hAnsi="Times New Roman" w:cs="Times New Roman"/>
          <w:sz w:val="20"/>
          <w:szCs w:val="20"/>
          <w:lang w:eastAsia="ru-RU"/>
        </w:rPr>
        <w:t> Управление имуществом общего пользования в границах территории садоводства может осуществлять только одно Товарищество в соответствии с настоящим Уставом.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6.4</w:t>
      </w:r>
      <w:r w:rsidRPr="00BB70BD">
        <w:rPr>
          <w:rFonts w:ascii="Times New Roman" w:eastAsia="Times New Roman" w:hAnsi="Times New Roman" w:cs="Times New Roman"/>
          <w:sz w:val="20"/>
          <w:szCs w:val="20"/>
          <w:lang w:eastAsia="ru-RU"/>
        </w:rPr>
        <w:t>  </w:t>
      </w:r>
      <w:r w:rsidRPr="000B605C">
        <w:rPr>
          <w:rFonts w:ascii="Times New Roman" w:eastAsia="Times New Roman" w:hAnsi="Times New Roman" w:cs="Times New Roman"/>
          <w:bCs/>
          <w:sz w:val="20"/>
          <w:szCs w:val="20"/>
          <w:lang w:eastAsia="ru-RU"/>
        </w:rPr>
        <w:t>Имущество общего пользования</w:t>
      </w:r>
      <w:r w:rsidRPr="00BB70BD">
        <w:rPr>
          <w:rFonts w:ascii="Times New Roman" w:eastAsia="Times New Roman" w:hAnsi="Times New Roman" w:cs="Times New Roman"/>
          <w:sz w:val="20"/>
          <w:szCs w:val="20"/>
          <w:lang w:eastAsia="ru-RU"/>
        </w:rPr>
        <w:t>, расположенное в границах территории садоводства, может принадлежать гражданам, имеющим садовые земельные участки в границах садоводства, на праве собственности или ином праве, предусмотренном гражданским законодательством. В этом случае управление таким имуществом осуществляется Товариществом исключительно на основании договора управления, заключённого между Товариществом и собственниками имущества при условии принятия ими решения о выборе способа управления имуществом через Товарищество.</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6.5</w:t>
      </w:r>
      <w:r w:rsidRPr="000B605C">
        <w:rPr>
          <w:rFonts w:ascii="Times New Roman" w:eastAsia="Times New Roman" w:hAnsi="Times New Roman" w:cs="Times New Roman"/>
          <w:sz w:val="20"/>
          <w:szCs w:val="20"/>
          <w:lang w:eastAsia="ru-RU"/>
        </w:rPr>
        <w:t>  </w:t>
      </w:r>
      <w:r w:rsidRPr="000B605C">
        <w:rPr>
          <w:rFonts w:ascii="Times New Roman" w:eastAsia="Times New Roman" w:hAnsi="Times New Roman" w:cs="Times New Roman"/>
          <w:bCs/>
          <w:sz w:val="20"/>
          <w:szCs w:val="20"/>
          <w:lang w:eastAsia="ru-RU"/>
        </w:rPr>
        <w:t>Земельный участок общего назначения</w:t>
      </w:r>
      <w:r w:rsidRPr="00BB70BD">
        <w:rPr>
          <w:rFonts w:ascii="Times New Roman" w:eastAsia="Times New Roman" w:hAnsi="Times New Roman" w:cs="Times New Roman"/>
          <w:sz w:val="20"/>
          <w:szCs w:val="20"/>
          <w:lang w:eastAsia="ru-RU"/>
        </w:rPr>
        <w:t>, находящийся в государственной или муниципальной собственности и расположенный в границах территории садоводства, может быть предоставлен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 с учётом участия в принятии решения лиц, имеющих садовые земельные участки в границах садоводства без участия в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6.6</w:t>
      </w:r>
      <w:r w:rsidRPr="00BB70BD">
        <w:rPr>
          <w:rFonts w:ascii="Times New Roman" w:eastAsia="Times New Roman" w:hAnsi="Times New Roman" w:cs="Times New Roman"/>
          <w:sz w:val="20"/>
          <w:szCs w:val="20"/>
          <w:lang w:eastAsia="ru-RU"/>
        </w:rPr>
        <w:t>  Правообладатели земельных участков, расположенных в границах территории садоводства, вправе использовать </w:t>
      </w:r>
      <w:r w:rsidRPr="000B605C">
        <w:rPr>
          <w:rFonts w:ascii="Times New Roman" w:eastAsia="Times New Roman" w:hAnsi="Times New Roman" w:cs="Times New Roman"/>
          <w:bCs/>
          <w:sz w:val="20"/>
          <w:szCs w:val="20"/>
          <w:lang w:eastAsia="ru-RU"/>
        </w:rPr>
        <w:t>земельные участки общего назначения</w:t>
      </w:r>
      <w:r w:rsidRPr="00BB70BD">
        <w:rPr>
          <w:rFonts w:ascii="Times New Roman" w:eastAsia="Times New Roman" w:hAnsi="Times New Roman" w:cs="Times New Roman"/>
          <w:sz w:val="20"/>
          <w:szCs w:val="20"/>
          <w:lang w:eastAsia="ru-RU"/>
        </w:rPr>
        <w:t>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к таким земельным участкам.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6.7</w:t>
      </w:r>
      <w:r w:rsidRPr="00BB70BD">
        <w:rPr>
          <w:rFonts w:ascii="Times New Roman" w:eastAsia="Times New Roman" w:hAnsi="Times New Roman" w:cs="Times New Roman"/>
          <w:sz w:val="20"/>
          <w:szCs w:val="20"/>
          <w:lang w:eastAsia="ru-RU"/>
        </w:rPr>
        <w:t>  Общее имущество, имеющее статус имущества общего пользования согласно нормам ст. 3 ФЗ-217 от 29.07.2017 г., расположенное в границах территории садоводства, являющееся недвижимым имуществом, созданное (создаваемое), приобретённое после 01.01.2019 г., может быть зарегистрировано на праве общей долевой собственности на лиц, являющимися собственниками земельных участков, расположенных в границах территории садоводства, пропорционально площади этих участков, если собственниками не принято другое решение о размерах долей в праве на такое общее имущество.</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6.8</w:t>
      </w:r>
      <w:r w:rsidRPr="000B605C">
        <w:rPr>
          <w:rFonts w:ascii="Times New Roman" w:eastAsia="Times New Roman" w:hAnsi="Times New Roman" w:cs="Times New Roman"/>
          <w:sz w:val="20"/>
          <w:szCs w:val="20"/>
          <w:lang w:eastAsia="ru-RU"/>
        </w:rPr>
        <w:t>  </w:t>
      </w:r>
      <w:r w:rsidRPr="000B605C">
        <w:rPr>
          <w:rFonts w:ascii="Times New Roman" w:eastAsia="Times New Roman" w:hAnsi="Times New Roman" w:cs="Times New Roman"/>
          <w:bCs/>
          <w:sz w:val="20"/>
          <w:szCs w:val="20"/>
          <w:lang w:eastAsia="ru-RU"/>
        </w:rPr>
        <w:t>Право собственности</w:t>
      </w:r>
      <w:r w:rsidRPr="00BB70BD">
        <w:rPr>
          <w:rFonts w:ascii="Times New Roman" w:eastAsia="Times New Roman" w:hAnsi="Times New Roman" w:cs="Times New Roman"/>
          <w:sz w:val="20"/>
          <w:szCs w:val="20"/>
          <w:lang w:eastAsia="ru-RU"/>
        </w:rPr>
        <w:t> на недвижимое имущество товарищества или граждан, входящее в состав имущества общего пользования в границах садоводства,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0B605C" w:rsidRPr="00BB70BD" w:rsidRDefault="00C9707E" w:rsidP="000B605C">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6.9</w:t>
      </w:r>
      <w:r w:rsidRPr="00BB70BD">
        <w:rPr>
          <w:rFonts w:ascii="Times New Roman" w:eastAsia="Times New Roman" w:hAnsi="Times New Roman" w:cs="Times New Roman"/>
          <w:sz w:val="20"/>
          <w:szCs w:val="20"/>
          <w:lang w:eastAsia="ru-RU"/>
        </w:rPr>
        <w:t>  В соответствии с решением общего собрания членов Товарищества </w:t>
      </w:r>
      <w:r w:rsidRPr="00A009FA">
        <w:rPr>
          <w:rFonts w:ascii="Times New Roman" w:eastAsia="Times New Roman" w:hAnsi="Times New Roman" w:cs="Times New Roman"/>
          <w:bCs/>
          <w:sz w:val="20"/>
          <w:szCs w:val="20"/>
          <w:lang w:eastAsia="ru-RU"/>
        </w:rPr>
        <w:t>недвижимое имущество общего пользования</w:t>
      </w:r>
      <w:r w:rsidRPr="00A009FA">
        <w:rPr>
          <w:rFonts w:ascii="Times New Roman" w:eastAsia="Times New Roman" w:hAnsi="Times New Roman" w:cs="Times New Roman"/>
          <w:sz w:val="20"/>
          <w:szCs w:val="20"/>
          <w:lang w:eastAsia="ru-RU"/>
        </w:rPr>
        <w:t>, расположенное в границах территории садоводства, принадле</w:t>
      </w:r>
      <w:r w:rsidRPr="00BB70BD">
        <w:rPr>
          <w:rFonts w:ascii="Times New Roman" w:eastAsia="Times New Roman" w:hAnsi="Times New Roman" w:cs="Times New Roman"/>
          <w:sz w:val="20"/>
          <w:szCs w:val="20"/>
          <w:lang w:eastAsia="ru-RU"/>
        </w:rPr>
        <w:t>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6.10</w:t>
      </w:r>
      <w:r w:rsidRPr="00BB70BD">
        <w:rPr>
          <w:rFonts w:ascii="Times New Roman" w:eastAsia="Times New Roman" w:hAnsi="Times New Roman" w:cs="Times New Roman"/>
          <w:sz w:val="20"/>
          <w:szCs w:val="20"/>
          <w:lang w:eastAsia="ru-RU"/>
        </w:rPr>
        <w:t>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 при условии выполнения п. 6.8 Устава.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lastRenderedPageBreak/>
        <w:t>6.11</w:t>
      </w:r>
      <w:r w:rsidRPr="00BB70BD">
        <w:rPr>
          <w:rFonts w:ascii="Times New Roman" w:eastAsia="Times New Roman" w:hAnsi="Times New Roman" w:cs="Times New Roman"/>
          <w:sz w:val="20"/>
          <w:szCs w:val="20"/>
          <w:lang w:eastAsia="ru-RU"/>
        </w:rPr>
        <w:t>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6.12</w:t>
      </w:r>
      <w:r w:rsidRPr="00BB70BD">
        <w:rPr>
          <w:rFonts w:ascii="Times New Roman" w:eastAsia="Times New Roman" w:hAnsi="Times New Roman" w:cs="Times New Roman"/>
          <w:sz w:val="20"/>
          <w:szCs w:val="20"/>
          <w:lang w:eastAsia="ru-RU"/>
        </w:rPr>
        <w:t>  Собственник садового земельного участка, расположенного в границах территории садоводства, не вправе:</w:t>
      </w:r>
    </w:p>
    <w:p w:rsidR="00C9707E" w:rsidRPr="00BB70BD" w:rsidRDefault="00C9707E" w:rsidP="00C9707E">
      <w:pPr>
        <w:numPr>
          <w:ilvl w:val="0"/>
          <w:numId w:val="15"/>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осуществлять выдел в натуре своей доли в праве общей собственности на имущество общего пользования;</w:t>
      </w:r>
    </w:p>
    <w:p w:rsidR="00C9707E" w:rsidRPr="00BB70BD" w:rsidRDefault="00C9707E" w:rsidP="00C9707E">
      <w:pPr>
        <w:numPr>
          <w:ilvl w:val="0"/>
          <w:numId w:val="15"/>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0B605C">
        <w:rPr>
          <w:rFonts w:ascii="Times New Roman" w:eastAsia="Times New Roman" w:hAnsi="Times New Roman" w:cs="Times New Roman"/>
          <w:bCs/>
          <w:sz w:val="20"/>
          <w:szCs w:val="20"/>
          <w:lang w:eastAsia="ru-RU"/>
        </w:rPr>
        <w:t>6.13</w:t>
      </w:r>
      <w:r w:rsidRPr="00BB70BD">
        <w:rPr>
          <w:rFonts w:ascii="Times New Roman" w:eastAsia="Times New Roman" w:hAnsi="Times New Roman" w:cs="Times New Roman"/>
          <w:sz w:val="20"/>
          <w:szCs w:val="20"/>
          <w:lang w:eastAsia="ru-RU"/>
        </w:rPr>
        <w:t>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 зарегистрированная в установленном законом порядке в ЕГРН).</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6.14</w:t>
      </w:r>
      <w:r w:rsidRPr="00BB70BD">
        <w:rPr>
          <w:rFonts w:ascii="Times New Roman" w:eastAsia="Times New Roman" w:hAnsi="Times New Roman" w:cs="Times New Roman"/>
          <w:sz w:val="20"/>
          <w:szCs w:val="20"/>
          <w:lang w:eastAsia="ru-RU"/>
        </w:rPr>
        <w:t>  Имущество общего пользования, указанное в пункте 6.1 настоящего Устава, может быть передано безвозмездно в государственн</w:t>
      </w:r>
      <w:r w:rsidR="00390FDE" w:rsidRPr="00BB70BD">
        <w:rPr>
          <w:rFonts w:ascii="Times New Roman" w:eastAsia="Times New Roman" w:hAnsi="Times New Roman" w:cs="Times New Roman"/>
          <w:sz w:val="20"/>
          <w:szCs w:val="20"/>
          <w:lang w:eastAsia="ru-RU"/>
        </w:rPr>
        <w:t>ую собственность Ленинградской области или МО  "Ропшинское сельское поселение</w:t>
      </w:r>
      <w:r w:rsidRPr="00BB70BD">
        <w:rPr>
          <w:rFonts w:ascii="Times New Roman" w:eastAsia="Times New Roman" w:hAnsi="Times New Roman" w:cs="Times New Roman"/>
          <w:sz w:val="20"/>
          <w:szCs w:val="20"/>
          <w:lang w:eastAsia="ru-RU"/>
        </w:rPr>
        <w:t>", на территории которых расположена </w:t>
      </w:r>
      <w:r w:rsidRPr="00A009FA">
        <w:rPr>
          <w:rFonts w:ascii="Times New Roman" w:eastAsia="Times New Roman" w:hAnsi="Times New Roman" w:cs="Times New Roman"/>
          <w:bCs/>
          <w:sz w:val="20"/>
          <w:szCs w:val="20"/>
          <w:lang w:eastAsia="ru-RU"/>
        </w:rPr>
        <w:t>территория садоводства</w:t>
      </w:r>
      <w:r w:rsidRPr="00BB70BD">
        <w:rPr>
          <w:rFonts w:ascii="Times New Roman" w:eastAsia="Times New Roman" w:hAnsi="Times New Roman" w:cs="Times New Roman"/>
          <w:sz w:val="20"/>
          <w:szCs w:val="20"/>
          <w:lang w:eastAsia="ru-RU"/>
        </w:rPr>
        <w:t>, в случае одновременного соблюдения следующих условий:</w:t>
      </w:r>
    </w:p>
    <w:p w:rsidR="00C9707E" w:rsidRPr="00BB70BD" w:rsidRDefault="00C9707E" w:rsidP="00C9707E">
      <w:pPr>
        <w:numPr>
          <w:ilvl w:val="0"/>
          <w:numId w:val="16"/>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Решение о передаче указанного имущества принято общим собранием членов Товарищества при участии лиц, имеющих садовые земельные участки в границах садоводства без участия в Товариществе.</w:t>
      </w:r>
    </w:p>
    <w:p w:rsidR="00C9707E" w:rsidRPr="00BB70BD" w:rsidRDefault="00C9707E" w:rsidP="00C9707E">
      <w:pPr>
        <w:numPr>
          <w:ilvl w:val="0"/>
          <w:numId w:val="16"/>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В соответствии с федеральным законом указанное имущество может находиться в государственной или муниципальной собственности.</w:t>
      </w:r>
    </w:p>
    <w:p w:rsidR="00C9707E" w:rsidRPr="00BB70BD" w:rsidRDefault="00C9707E" w:rsidP="00C9707E">
      <w:pPr>
        <w:numPr>
          <w:ilvl w:val="0"/>
          <w:numId w:val="16"/>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 получено согласие таких лиц на осуществление указанной передачи.</w:t>
      </w:r>
    </w:p>
    <w:p w:rsidR="00A009FA" w:rsidRDefault="00A009F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VII. ОРГАН КОНТРОЛЯ ФИНАНСОВО-ХОЗЯЙСТВЕННОЙ ДЕЯТЕЛЬНОСТИ</w:t>
      </w:r>
      <w:r w:rsidRPr="00BB70BD">
        <w:rPr>
          <w:rFonts w:ascii="Times New Roman" w:eastAsia="Times New Roman" w:hAnsi="Times New Roman" w:cs="Times New Roman"/>
          <w:b/>
          <w:bCs/>
          <w:sz w:val="20"/>
          <w:szCs w:val="20"/>
          <w:lang w:eastAsia="ru-RU"/>
        </w:rPr>
        <w:br/>
        <w:t>САДОВОДЧЕСКОГО НЕКОММЕРЧЕСКОГО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7.1</w:t>
      </w:r>
      <w:r w:rsidRPr="00BB70BD">
        <w:rPr>
          <w:rFonts w:ascii="Times New Roman" w:eastAsia="Times New Roman" w:hAnsi="Times New Roman" w:cs="Times New Roman"/>
          <w:sz w:val="20"/>
          <w:szCs w:val="20"/>
          <w:lang w:eastAsia="ru-RU"/>
        </w:rPr>
        <w:t xml:space="preserve">  Контроль финансово-хозяйственной деятельности Товарищества, в том числе управленческой деятельности его председателя и правления, </w:t>
      </w:r>
      <w:r w:rsidRPr="00A009FA">
        <w:rPr>
          <w:rFonts w:ascii="Times New Roman" w:eastAsia="Times New Roman" w:hAnsi="Times New Roman" w:cs="Times New Roman"/>
          <w:sz w:val="20"/>
          <w:szCs w:val="20"/>
          <w:lang w:eastAsia="ru-RU"/>
        </w:rPr>
        <w:t>осуществляет </w:t>
      </w:r>
      <w:r w:rsidRPr="00A009FA">
        <w:rPr>
          <w:rFonts w:ascii="Times New Roman" w:eastAsia="Times New Roman" w:hAnsi="Times New Roman" w:cs="Times New Roman"/>
          <w:bCs/>
          <w:sz w:val="20"/>
          <w:szCs w:val="20"/>
          <w:lang w:eastAsia="ru-RU"/>
        </w:rPr>
        <w:t>ревизионная комиссия</w:t>
      </w:r>
      <w:r w:rsidR="00941AB5" w:rsidRPr="00A009FA">
        <w:rPr>
          <w:rFonts w:ascii="Times New Roman" w:eastAsia="Times New Roman" w:hAnsi="Times New Roman" w:cs="Times New Roman"/>
          <w:bCs/>
          <w:sz w:val="20"/>
          <w:szCs w:val="20"/>
          <w:lang w:eastAsia="ru-RU"/>
        </w:rPr>
        <w:t xml:space="preserve"> (Ревизор</w:t>
      </w:r>
      <w:r w:rsidR="00941AB5" w:rsidRPr="00BB70BD">
        <w:rPr>
          <w:rFonts w:ascii="Times New Roman" w:eastAsia="Times New Roman" w:hAnsi="Times New Roman" w:cs="Times New Roman"/>
          <w:b/>
          <w:bCs/>
          <w:sz w:val="20"/>
          <w:szCs w:val="20"/>
          <w:lang w:eastAsia="ru-RU"/>
        </w:rPr>
        <w:t>)</w:t>
      </w:r>
      <w:r w:rsidRPr="00BB70BD">
        <w:rPr>
          <w:rFonts w:ascii="Times New Roman" w:eastAsia="Times New Roman" w:hAnsi="Times New Roman" w:cs="Times New Roman"/>
          <w:sz w:val="20"/>
          <w:szCs w:val="20"/>
          <w:lang w:eastAsia="ru-RU"/>
        </w:rPr>
        <w:t>, избранная общим собранием членов Товарищества из числа его членов, в составе не ме</w:t>
      </w:r>
      <w:r w:rsidR="00A02263" w:rsidRPr="00BB70BD">
        <w:rPr>
          <w:rFonts w:ascii="Times New Roman" w:eastAsia="Times New Roman" w:hAnsi="Times New Roman" w:cs="Times New Roman"/>
          <w:sz w:val="20"/>
          <w:szCs w:val="20"/>
          <w:lang w:eastAsia="ru-RU"/>
        </w:rPr>
        <w:t>нее 3 (трёх) ревизоров или 1</w:t>
      </w:r>
      <w:r w:rsidR="00A009FA">
        <w:rPr>
          <w:rFonts w:ascii="Times New Roman" w:eastAsia="Times New Roman" w:hAnsi="Times New Roman" w:cs="Times New Roman"/>
          <w:sz w:val="20"/>
          <w:szCs w:val="20"/>
          <w:lang w:eastAsia="ru-RU"/>
        </w:rPr>
        <w:t>(одного)</w:t>
      </w:r>
      <w:r w:rsidR="00A02263" w:rsidRPr="00BB70BD">
        <w:rPr>
          <w:rFonts w:ascii="Times New Roman" w:eastAsia="Times New Roman" w:hAnsi="Times New Roman" w:cs="Times New Roman"/>
          <w:sz w:val="20"/>
          <w:szCs w:val="20"/>
          <w:lang w:eastAsia="ru-RU"/>
        </w:rPr>
        <w:t xml:space="preserve"> ревизор</w:t>
      </w:r>
      <w:r w:rsidR="00A009FA">
        <w:rPr>
          <w:rFonts w:ascii="Times New Roman" w:eastAsia="Times New Roman" w:hAnsi="Times New Roman" w:cs="Times New Roman"/>
          <w:sz w:val="20"/>
          <w:szCs w:val="20"/>
          <w:lang w:eastAsia="ru-RU"/>
        </w:rPr>
        <w:t>а</w:t>
      </w:r>
      <w:r w:rsidR="00A02263" w:rsidRPr="00BB70BD">
        <w:rPr>
          <w:rFonts w:ascii="Times New Roman" w:eastAsia="Times New Roman" w:hAnsi="Times New Roman" w:cs="Times New Roman"/>
          <w:sz w:val="20"/>
          <w:szCs w:val="20"/>
          <w:lang w:eastAsia="ru-RU"/>
        </w:rPr>
        <w:t xml:space="preserve">  на срок 2</w:t>
      </w:r>
      <w:r w:rsidRPr="00BB70BD">
        <w:rPr>
          <w:rFonts w:ascii="Times New Roman" w:eastAsia="Times New Roman" w:hAnsi="Times New Roman" w:cs="Times New Roman"/>
          <w:sz w:val="20"/>
          <w:szCs w:val="20"/>
          <w:lang w:eastAsia="ru-RU"/>
        </w:rPr>
        <w:t xml:space="preserve"> года.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7.2</w:t>
      </w:r>
      <w:r w:rsidRPr="00BB70BD">
        <w:rPr>
          <w:rFonts w:ascii="Times New Roman" w:eastAsia="Times New Roman" w:hAnsi="Times New Roman" w:cs="Times New Roman"/>
          <w:sz w:val="20"/>
          <w:szCs w:val="20"/>
          <w:lang w:eastAsia="ru-RU"/>
        </w:rPr>
        <w:t>  В состав ревизионной комиссии (ревизором) не могут быть избраны </w:t>
      </w:r>
      <w:r w:rsidRPr="00BB70BD">
        <w:rPr>
          <w:rFonts w:ascii="Times New Roman" w:eastAsia="Times New Roman" w:hAnsi="Times New Roman" w:cs="Times New Roman"/>
          <w:b/>
          <w:bCs/>
          <w:sz w:val="20"/>
          <w:szCs w:val="20"/>
          <w:lang w:eastAsia="ru-RU"/>
        </w:rPr>
        <w:t>председатель</w:t>
      </w:r>
      <w:r w:rsidRPr="00BB70BD">
        <w:rPr>
          <w:rFonts w:ascii="Times New Roman" w:eastAsia="Times New Roman" w:hAnsi="Times New Roman" w:cs="Times New Roman"/>
          <w:sz w:val="20"/>
          <w:szCs w:val="20"/>
          <w:lang w:eastAsia="ru-RU"/>
        </w:rPr>
        <w:t>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7.3</w:t>
      </w:r>
      <w:r w:rsidRPr="00A009FA">
        <w:rPr>
          <w:rFonts w:ascii="Times New Roman" w:eastAsia="Times New Roman" w:hAnsi="Times New Roman" w:cs="Times New Roman"/>
          <w:sz w:val="20"/>
          <w:szCs w:val="20"/>
          <w:lang w:eastAsia="ru-RU"/>
        </w:rPr>
        <w:t> Порядок</w:t>
      </w:r>
      <w:r w:rsidRPr="00BB70BD">
        <w:rPr>
          <w:rFonts w:ascii="Times New Roman" w:eastAsia="Times New Roman" w:hAnsi="Times New Roman" w:cs="Times New Roman"/>
          <w:sz w:val="20"/>
          <w:szCs w:val="20"/>
          <w:lang w:eastAsia="ru-RU"/>
        </w:rPr>
        <w:t xml:space="preserve"> работы ревизионной комиссии и её полномочия регулируются Положением о ревизионной комиссии Товарищества, утверждённым общим собранием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7.4</w:t>
      </w:r>
      <w:r w:rsidRPr="00BB70BD">
        <w:rPr>
          <w:rFonts w:ascii="Times New Roman" w:eastAsia="Times New Roman" w:hAnsi="Times New Roman" w:cs="Times New Roman"/>
          <w:sz w:val="20"/>
          <w:szCs w:val="20"/>
          <w:lang w:eastAsia="ru-RU"/>
        </w:rPr>
        <w:t>  Ревизионная комиссия подотчётна общему собранию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7.5</w:t>
      </w:r>
      <w:r w:rsidRPr="00BB70BD">
        <w:rPr>
          <w:rFonts w:ascii="Times New Roman" w:eastAsia="Times New Roman" w:hAnsi="Times New Roman" w:cs="Times New Roman"/>
          <w:sz w:val="20"/>
          <w:szCs w:val="20"/>
          <w:lang w:eastAsia="ru-RU"/>
        </w:rPr>
        <w:t>  Ревизионная комиссия избирает из своего состава председателя ревизионной комиссии при условии, если председатель комиссии не был избран на общем собрании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7.6</w:t>
      </w:r>
      <w:r w:rsidRPr="00BB70BD">
        <w:rPr>
          <w:rFonts w:ascii="Times New Roman" w:eastAsia="Times New Roman" w:hAnsi="Times New Roman" w:cs="Times New Roman"/>
          <w:sz w:val="20"/>
          <w:szCs w:val="20"/>
          <w:lang w:eastAsia="ru-RU"/>
        </w:rPr>
        <w:t>  Члены ревизионной комиссии Товарищества несут ответственность за ненадлежащее выполнение обязанностей, предусмотренных Гражданским законодательством и </w:t>
      </w:r>
      <w:hyperlink r:id="rId13" w:tgtFrame="_blank" w:history="1">
        <w:r w:rsidRPr="00BB70BD">
          <w:rPr>
            <w:rFonts w:ascii="Times New Roman" w:eastAsia="Times New Roman" w:hAnsi="Times New Roman" w:cs="Times New Roman"/>
            <w:sz w:val="20"/>
            <w:szCs w:val="20"/>
            <w:u w:val="single"/>
            <w:lang w:eastAsia="ru-RU"/>
          </w:rPr>
          <w:t>Уставом Товарищества</w:t>
        </w:r>
      </w:hyperlink>
      <w:r w:rsidRPr="00BB70BD">
        <w:rPr>
          <w:rFonts w:ascii="Times New Roman" w:eastAsia="Times New Roman" w:hAnsi="Times New Roman" w:cs="Times New Roman"/>
          <w:sz w:val="20"/>
          <w:szCs w:val="20"/>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7.7</w:t>
      </w:r>
      <w:r w:rsidRPr="00BB70BD">
        <w:rPr>
          <w:rFonts w:ascii="Times New Roman" w:eastAsia="Times New Roman" w:hAnsi="Times New Roman" w:cs="Times New Roman"/>
          <w:sz w:val="20"/>
          <w:szCs w:val="20"/>
          <w:lang w:eastAsia="ru-RU"/>
        </w:rPr>
        <w:t>  Исполнительные органы Товарищества (</w:t>
      </w:r>
      <w:r w:rsidRPr="00BB70BD">
        <w:rPr>
          <w:rFonts w:ascii="Times New Roman" w:eastAsia="Times New Roman" w:hAnsi="Times New Roman" w:cs="Times New Roman"/>
          <w:bCs/>
          <w:sz w:val="20"/>
          <w:szCs w:val="20"/>
          <w:lang w:eastAsia="ru-RU"/>
        </w:rPr>
        <w:t>правление</w:t>
      </w:r>
      <w:r w:rsidRPr="00BB70BD">
        <w:rPr>
          <w:rFonts w:ascii="Times New Roman" w:eastAsia="Times New Roman" w:hAnsi="Times New Roman" w:cs="Times New Roman"/>
          <w:sz w:val="20"/>
          <w:szCs w:val="20"/>
          <w:lang w:eastAsia="ru-RU"/>
        </w:rPr>
        <w:t>, председатель) обязаны по запросу ревизионной комиссии предоставлять копии документов Товарищества, заверенные в порядке, установленном разделом VIII настоящего Устава.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7.8</w:t>
      </w:r>
      <w:r w:rsidRPr="00BB70BD">
        <w:rPr>
          <w:rFonts w:ascii="Times New Roman" w:eastAsia="Times New Roman" w:hAnsi="Times New Roman" w:cs="Times New Roman"/>
          <w:sz w:val="20"/>
          <w:szCs w:val="20"/>
          <w:lang w:eastAsia="ru-RU"/>
        </w:rPr>
        <w:t>  Ревизионная комиссия товарищества обязана: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7.8.1 проверять выполнение правлением и председателем Товарищества решений общих собраний, законность гражданско-правовых сделок, совершённых исполнительными органами управления Товарищества, нормативных правовых актов, регулирующих деятельность Товарищества, включая наличие учредительных и других регистрационных документов, состояние его имущества и имущества граждан, переданного в управление Товариществу, наличие, полноту и достоверность сведений о Товариществе, включённых в ЕГРЮЛ;</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7.8.2  докладывать общему собранию членов товарищества о всех выявленных нарушениях в деятельности исполнительных органов управления Товарищества с рекомендациями об устранении выявленных в ходе проверки нарушений;</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7.8.3  осуществлять ревизии финансово-хозяйственной и бухгалтерской деятельности Товарищества не реже чем 1 раз в год, а также по инициативе членов ревизионной комиссии, решению </w:t>
      </w:r>
      <w:hyperlink r:id="rId14" w:tgtFrame="_blank" w:history="1">
        <w:r w:rsidRPr="00A009FA">
          <w:rPr>
            <w:rFonts w:ascii="Times New Roman" w:eastAsia="Times New Roman" w:hAnsi="Times New Roman" w:cs="Times New Roman"/>
            <w:sz w:val="20"/>
            <w:szCs w:val="20"/>
            <w:lang w:eastAsia="ru-RU"/>
          </w:rPr>
          <w:t>общего собрания</w:t>
        </w:r>
      </w:hyperlink>
      <w:r w:rsidRPr="00A009FA">
        <w:rPr>
          <w:rFonts w:ascii="Times New Roman" w:eastAsia="Times New Roman" w:hAnsi="Times New Roman" w:cs="Times New Roman"/>
          <w:sz w:val="20"/>
          <w:szCs w:val="20"/>
          <w:lang w:eastAsia="ru-RU"/>
        </w:rPr>
        <w:t> </w:t>
      </w:r>
      <w:r w:rsidRPr="00BB70BD">
        <w:rPr>
          <w:rFonts w:ascii="Times New Roman" w:eastAsia="Times New Roman" w:hAnsi="Times New Roman" w:cs="Times New Roman"/>
          <w:sz w:val="20"/>
          <w:szCs w:val="20"/>
          <w:lang w:eastAsia="ru-RU"/>
        </w:rPr>
        <w:t>либо по требованию 1/5 от общего числа членов Товарищества или одной трети общего числа членов Правления с представлением отчета общему собранию членов Товарищества;</w:t>
      </w:r>
    </w:p>
    <w:p w:rsidR="00C9707E" w:rsidRPr="00BB70BD" w:rsidRDefault="00C9707E" w:rsidP="009E0A23">
      <w:pPr>
        <w:pStyle w:val="a8"/>
        <w:numPr>
          <w:ilvl w:val="2"/>
          <w:numId w:val="24"/>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представлять Общему собранию членов Товарищества заключения:</w:t>
      </w:r>
    </w:p>
    <w:p w:rsidR="00C9707E" w:rsidRPr="00BB70BD" w:rsidRDefault="009E0A23" w:rsidP="009E0A23">
      <w:pPr>
        <w:spacing w:after="0" w:line="240" w:lineRule="auto"/>
        <w:ind w:left="101" w:right="5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о выполнении сметы доходов и расходов Товарищества за соответствующий год;</w:t>
      </w:r>
    </w:p>
    <w:p w:rsidR="00C9707E" w:rsidRPr="00BB70BD" w:rsidRDefault="009E0A23" w:rsidP="009E0A23">
      <w:pPr>
        <w:spacing w:after="0" w:line="240" w:lineRule="auto"/>
        <w:ind w:left="101" w:right="5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 </w:t>
      </w:r>
      <w:r w:rsidR="00C9707E" w:rsidRPr="00BB70BD">
        <w:rPr>
          <w:rFonts w:ascii="Times New Roman" w:eastAsia="Times New Roman" w:hAnsi="Times New Roman" w:cs="Times New Roman"/>
          <w:sz w:val="20"/>
          <w:szCs w:val="20"/>
          <w:lang w:eastAsia="ru-RU"/>
        </w:rPr>
        <w:t>об обоснованности размеров обязательных взносов членов Товарищества и платежей граждан, не участвующих в Товариществе, имеющих садовые земельные участки в границах садоводства.</w:t>
      </w:r>
    </w:p>
    <w:p w:rsidR="009E0A23" w:rsidRPr="00BB70BD" w:rsidRDefault="009E0A23" w:rsidP="009E0A23">
      <w:pPr>
        <w:spacing w:after="0" w:line="240" w:lineRule="auto"/>
        <w:ind w:left="101" w:right="51"/>
        <w:jc w:val="both"/>
        <w:rPr>
          <w:rFonts w:ascii="Times New Roman" w:eastAsia="Times New Roman" w:hAnsi="Times New Roman" w:cs="Times New Roman"/>
          <w:sz w:val="20"/>
          <w:szCs w:val="20"/>
          <w:lang w:eastAsia="ru-RU"/>
        </w:rPr>
      </w:pPr>
    </w:p>
    <w:p w:rsidR="00C9707E" w:rsidRPr="00BB70BD" w:rsidRDefault="00C9707E" w:rsidP="009E0A23">
      <w:pPr>
        <w:spacing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7.8.5  осуществлять контроль за своевременным рассмотрением правлением и председателем Товарищества заявлений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7.9</w:t>
      </w:r>
      <w:r w:rsidRPr="00BB70BD">
        <w:rPr>
          <w:rFonts w:ascii="Times New Roman" w:eastAsia="Times New Roman" w:hAnsi="Times New Roman" w:cs="Times New Roman"/>
          <w:sz w:val="20"/>
          <w:szCs w:val="20"/>
          <w:lang w:eastAsia="ru-RU"/>
        </w:rPr>
        <w:t>  По результатам ревизии при создании угрозы интересам Товарищества и его членам, либо при выявлении злоупотреблений членов правления и председателя Товарищества ревизионная комиссия в пределах своих полномочий вправе созывать внеочередное </w:t>
      </w:r>
      <w:r w:rsidRPr="00A009FA">
        <w:rPr>
          <w:rFonts w:ascii="Times New Roman" w:eastAsia="Times New Roman" w:hAnsi="Times New Roman" w:cs="Times New Roman"/>
          <w:bCs/>
          <w:sz w:val="20"/>
          <w:szCs w:val="20"/>
          <w:lang w:eastAsia="ru-RU"/>
        </w:rPr>
        <w:t>Общее собрание членов Товарищества</w:t>
      </w:r>
      <w:r w:rsidRPr="00BB70BD">
        <w:rPr>
          <w:rFonts w:ascii="Times New Roman" w:eastAsia="Times New Roman" w:hAnsi="Times New Roman" w:cs="Times New Roman"/>
          <w:sz w:val="20"/>
          <w:szCs w:val="20"/>
          <w:lang w:eastAsia="ru-RU"/>
        </w:rPr>
        <w:t>.</w:t>
      </w:r>
      <w:r w:rsidR="00A009FA">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В случае принятия решения о созыве внеочередного общего собрания членов Товарищества ревизонная комиссия обязана выполнить все мероприятия по организации и проведению такого собрания, предусмотренные разделом </w:t>
      </w:r>
      <w:hyperlink r:id="rId15" w:tgtFrame="_blank" w:tooltip="Органы управления СНТ" w:history="1">
        <w:r w:rsidRPr="00BB70BD">
          <w:rPr>
            <w:rFonts w:ascii="Times New Roman" w:eastAsia="Times New Roman" w:hAnsi="Times New Roman" w:cs="Times New Roman"/>
            <w:sz w:val="20"/>
            <w:szCs w:val="20"/>
            <w:u w:val="single"/>
            <w:lang w:eastAsia="ru-RU"/>
          </w:rPr>
          <w:t>IV Устава</w:t>
        </w:r>
      </w:hyperlink>
      <w:r w:rsidRPr="00BB70BD">
        <w:rPr>
          <w:rFonts w:ascii="Times New Roman" w:eastAsia="Times New Roman" w:hAnsi="Times New Roman" w:cs="Times New Roman"/>
          <w:sz w:val="20"/>
          <w:szCs w:val="20"/>
          <w:lang w:eastAsia="ru-RU"/>
        </w:rPr>
        <w:t>.</w:t>
      </w:r>
    </w:p>
    <w:p w:rsidR="009E0A23" w:rsidRPr="00BB70BD" w:rsidRDefault="009E0A23"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VIII. ДЕЛОПРОИЗВОДСТВО В САДОВОДЧЕСКОМ НЕКОММЕРЧЕСКОМ ТОВАРИЩЕСТВЕ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8.1</w:t>
      </w:r>
      <w:r w:rsidRPr="00BB70BD">
        <w:rPr>
          <w:rFonts w:ascii="Times New Roman" w:eastAsia="Times New Roman" w:hAnsi="Times New Roman" w:cs="Times New Roman"/>
          <w:sz w:val="20"/>
          <w:szCs w:val="20"/>
          <w:lang w:eastAsia="ru-RU"/>
        </w:rPr>
        <w:t>  Ответственным лицом за организацию и ведение делопроизводства в Товариществе является его председатель.</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8.1.1  При переизбрании органов управления и контроля Товарищества, в т.ч. при переизбрании состава указанных органов на очередной срок</w:t>
      </w:r>
      <w:r w:rsidRPr="00A009FA">
        <w:rPr>
          <w:rFonts w:ascii="Times New Roman" w:eastAsia="Times New Roman" w:hAnsi="Times New Roman" w:cs="Times New Roman"/>
          <w:b/>
          <w:sz w:val="20"/>
          <w:szCs w:val="20"/>
          <w:lang w:eastAsia="ru-RU"/>
        </w:rPr>
        <w:t>, </w:t>
      </w:r>
      <w:r w:rsidRPr="00A009FA">
        <w:rPr>
          <w:rFonts w:ascii="Times New Roman" w:eastAsia="Times New Roman" w:hAnsi="Times New Roman" w:cs="Times New Roman"/>
          <w:bCs/>
          <w:sz w:val="20"/>
          <w:szCs w:val="20"/>
          <w:lang w:eastAsia="ru-RU"/>
        </w:rPr>
        <w:t>номенклатура дел</w:t>
      </w:r>
      <w:r w:rsidRPr="00BB70BD">
        <w:rPr>
          <w:rFonts w:ascii="Times New Roman" w:eastAsia="Times New Roman" w:hAnsi="Times New Roman" w:cs="Times New Roman"/>
          <w:sz w:val="20"/>
          <w:szCs w:val="20"/>
          <w:lang w:eastAsia="ru-RU"/>
        </w:rPr>
        <w:t>, дела с документами (текущие и архивные), книги и журналы Товарищества передаются по акту приёма - передачи документов в связи с переизбранием.</w:t>
      </w:r>
      <w:r w:rsidR="00A009FA">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Акт приёма - передачи готовит прежний </w:t>
      </w:r>
      <w:r w:rsidRPr="00BB70BD">
        <w:rPr>
          <w:rFonts w:ascii="Times New Roman" w:eastAsia="Times New Roman" w:hAnsi="Times New Roman" w:cs="Times New Roman"/>
          <w:bCs/>
          <w:sz w:val="20"/>
          <w:szCs w:val="20"/>
          <w:lang w:eastAsia="ru-RU"/>
        </w:rPr>
        <w:t>секретарь правления</w:t>
      </w:r>
      <w:r w:rsidRPr="00BB70BD">
        <w:rPr>
          <w:rFonts w:ascii="Times New Roman" w:eastAsia="Times New Roman" w:hAnsi="Times New Roman" w:cs="Times New Roman"/>
          <w:sz w:val="20"/>
          <w:szCs w:val="20"/>
          <w:lang w:eastAsia="ru-RU"/>
        </w:rPr>
        <w:t> и бухгалтер (при наличии). Представляет акт и </w:t>
      </w:r>
      <w:r w:rsidRPr="00BB70BD">
        <w:rPr>
          <w:rFonts w:ascii="Times New Roman" w:eastAsia="Times New Roman" w:hAnsi="Times New Roman" w:cs="Times New Roman"/>
          <w:bCs/>
          <w:sz w:val="20"/>
          <w:szCs w:val="20"/>
          <w:lang w:eastAsia="ru-RU"/>
        </w:rPr>
        <w:t>документы</w:t>
      </w:r>
      <w:r w:rsidRPr="00BB70BD">
        <w:rPr>
          <w:rFonts w:ascii="Times New Roman" w:eastAsia="Times New Roman" w:hAnsi="Times New Roman" w:cs="Times New Roman"/>
          <w:sz w:val="20"/>
          <w:szCs w:val="20"/>
          <w:lang w:eastAsia="ru-RU"/>
        </w:rPr>
        <w:t> новому составу правления прежние председатель и секретарь правления. После осуществления процедуры приёма - передачи документов акт по</w:t>
      </w:r>
      <w:r w:rsidR="00C94AE3" w:rsidRPr="00BB70BD">
        <w:rPr>
          <w:rFonts w:ascii="Times New Roman" w:eastAsia="Times New Roman" w:hAnsi="Times New Roman" w:cs="Times New Roman"/>
          <w:sz w:val="20"/>
          <w:szCs w:val="20"/>
          <w:lang w:eastAsia="ru-RU"/>
        </w:rPr>
        <w:t>д</w:t>
      </w:r>
      <w:r w:rsidRPr="00BB70BD">
        <w:rPr>
          <w:rFonts w:ascii="Times New Roman" w:eastAsia="Times New Roman" w:hAnsi="Times New Roman" w:cs="Times New Roman"/>
          <w:sz w:val="20"/>
          <w:szCs w:val="20"/>
          <w:lang w:eastAsia="ru-RU"/>
        </w:rPr>
        <w:t>писывают старый и новый председатели товарищества, старый и новый секретарь правления и члены вновь избранной ревизионной комиссии.</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8.1.2  В случае отстранения председателя Товарищества (членов правления) от исполнения обязанностей досрочно по основаниям, указанным в Уставе и законе, акт приёма - передачи документов может быть составлен новыми председателем и секретарём правления с участием членов правления и членов ревизионной комиссии по их фактическому наличию. При этом в случае не</w:t>
      </w:r>
      <w:r w:rsidR="00915AA0">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 xml:space="preserve">предоставления всех или части документов новый председатель Товарищества в течение 30 дней с момента избрания общим собранием членов Товарищества назначает и непосредственно руководит расследованием. Выводы и предложения по результатам расследования представляются на рассмотрение общего собрания членов Товарищества не позднее 6 месяцев с даты </w:t>
      </w:r>
      <w:r w:rsidR="002F5632">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проведения собрания по переизбранию председателя Товарищества (правления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
          <w:bCs/>
          <w:sz w:val="20"/>
          <w:szCs w:val="20"/>
          <w:lang w:eastAsia="ru-RU"/>
        </w:rPr>
        <w:t>8.2</w:t>
      </w:r>
      <w:r w:rsidRPr="00BB70BD">
        <w:rPr>
          <w:rFonts w:ascii="Times New Roman" w:eastAsia="Times New Roman" w:hAnsi="Times New Roman" w:cs="Times New Roman"/>
          <w:sz w:val="20"/>
          <w:szCs w:val="20"/>
          <w:lang w:eastAsia="ru-RU"/>
        </w:rPr>
        <w:t>  Обязанность по непосредственному ведению делопроизводства в Товариществе возлагается на секретаря правления, являющегося членом правления.</w:t>
      </w:r>
      <w:r w:rsidR="002F5632">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8.3</w:t>
      </w:r>
      <w:r w:rsidRPr="00BB70BD">
        <w:rPr>
          <w:rFonts w:ascii="Times New Roman" w:eastAsia="Times New Roman" w:hAnsi="Times New Roman" w:cs="Times New Roman"/>
          <w:sz w:val="20"/>
          <w:szCs w:val="20"/>
          <w:lang w:eastAsia="ru-RU"/>
        </w:rPr>
        <w:t>  Делопроизводство в Товариществе осуществляется согласно требованиям к организации и ведению делопроизводства в некоммерческой организации. Основу делопроизводства составляет </w:t>
      </w:r>
      <w:hyperlink r:id="rId16" w:tgtFrame="_blank" w:history="1">
        <w:r w:rsidRPr="00793A0D">
          <w:rPr>
            <w:rFonts w:ascii="Times New Roman" w:eastAsia="Times New Roman" w:hAnsi="Times New Roman" w:cs="Times New Roman"/>
            <w:bCs/>
            <w:sz w:val="20"/>
            <w:szCs w:val="20"/>
            <w:lang w:eastAsia="ru-RU"/>
          </w:rPr>
          <w:t>номенклатура дел, книг, журналов Товарищества</w:t>
        </w:r>
      </w:hyperlink>
      <w:r w:rsidRPr="00793A0D">
        <w:rPr>
          <w:rFonts w:ascii="Times New Roman" w:eastAsia="Times New Roman" w:hAnsi="Times New Roman" w:cs="Times New Roman"/>
          <w:sz w:val="20"/>
          <w:szCs w:val="20"/>
          <w:lang w:eastAsia="ru-RU"/>
        </w:rPr>
        <w:t>, которая является документом постоянного хранения, а также уп</w:t>
      </w:r>
      <w:r w:rsidRPr="00BB70BD">
        <w:rPr>
          <w:rFonts w:ascii="Times New Roman" w:eastAsia="Times New Roman" w:hAnsi="Times New Roman" w:cs="Times New Roman"/>
          <w:sz w:val="20"/>
          <w:szCs w:val="20"/>
          <w:lang w:eastAsia="ru-RU"/>
        </w:rPr>
        <w:t>орядоченный приём, обработка, создание, выдача (пересылка) всех входящих и исходящих документов Товарищества, хранение архива.</w:t>
      </w:r>
    </w:p>
    <w:p w:rsidR="00C9707E" w:rsidRPr="00A009FA"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8.3.1  Номенклатура представляет собой прошитые и опечатанные листы бумаги формата А-4 (альбомное расположение), в которую в обязательном порядке заносятся сведения о всех делах, книгах, журналах, ведущихся в Товариществе (раздел, индекс дела, наименование, количество дел, сроки хранения). </w:t>
      </w:r>
      <w:r w:rsidRPr="00A009FA">
        <w:rPr>
          <w:rFonts w:ascii="Times New Roman" w:eastAsia="Times New Roman" w:hAnsi="Times New Roman" w:cs="Times New Roman"/>
          <w:bCs/>
          <w:sz w:val="20"/>
          <w:szCs w:val="20"/>
          <w:lang w:eastAsia="ru-RU"/>
        </w:rPr>
        <w:t>Номенклатура</w:t>
      </w:r>
      <w:r w:rsidRPr="00BB70BD">
        <w:rPr>
          <w:rFonts w:ascii="Times New Roman" w:eastAsia="Times New Roman" w:hAnsi="Times New Roman" w:cs="Times New Roman"/>
          <w:sz w:val="20"/>
          <w:szCs w:val="20"/>
          <w:lang w:eastAsia="ru-RU"/>
        </w:rPr>
        <w:t> подписывается секретарём правления и </w:t>
      </w:r>
      <w:hyperlink r:id="rId17" w:anchor="4.7" w:tgtFrame="_blank" w:history="1">
        <w:r w:rsidRPr="00A009FA">
          <w:rPr>
            <w:rFonts w:ascii="Times New Roman" w:eastAsia="Times New Roman" w:hAnsi="Times New Roman" w:cs="Times New Roman"/>
            <w:sz w:val="20"/>
            <w:szCs w:val="20"/>
            <w:lang w:eastAsia="ru-RU"/>
          </w:rPr>
          <w:t>председателем Товарищества</w:t>
        </w:r>
      </w:hyperlink>
      <w:r w:rsidRPr="00A009FA">
        <w:rPr>
          <w:rFonts w:ascii="Times New Roman" w:eastAsia="Times New Roman" w:hAnsi="Times New Roman" w:cs="Times New Roman"/>
          <w:sz w:val="20"/>
          <w:szCs w:val="20"/>
          <w:lang w:eastAsia="ru-RU"/>
        </w:rPr>
        <w:t>,</w:t>
      </w:r>
      <w:r w:rsidRPr="00BB70BD">
        <w:rPr>
          <w:rFonts w:ascii="Times New Roman" w:eastAsia="Times New Roman" w:hAnsi="Times New Roman" w:cs="Times New Roman"/>
          <w:sz w:val="20"/>
          <w:szCs w:val="20"/>
          <w:lang w:eastAsia="ru-RU"/>
        </w:rPr>
        <w:t xml:space="preserve"> утверждается решением правления Товарищества согласно </w:t>
      </w:r>
      <w:hyperlink r:id="rId18" w:anchor="4-6-7" w:tgtFrame="_blank" w:tooltip="Обязанность правления по организации и ведению делопроизводства" w:history="1">
        <w:r w:rsidRPr="00A009FA">
          <w:rPr>
            <w:rFonts w:ascii="Times New Roman" w:eastAsia="Times New Roman" w:hAnsi="Times New Roman" w:cs="Times New Roman"/>
            <w:sz w:val="20"/>
            <w:szCs w:val="20"/>
            <w:lang w:eastAsia="ru-RU"/>
          </w:rPr>
          <w:t>п. 4.6.7.11 Устава</w:t>
        </w:r>
      </w:hyperlink>
      <w:r w:rsidRPr="00A009FA">
        <w:rPr>
          <w:rFonts w:ascii="Times New Roman" w:eastAsia="Times New Roman" w:hAnsi="Times New Roman" w:cs="Times New Roman"/>
          <w:sz w:val="20"/>
          <w:szCs w:val="20"/>
          <w:lang w:eastAsia="ru-RU"/>
        </w:rPr>
        <w:t>.</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8.3.2  Номенклатура дел, книг, журналов Товарищества ведётся секретарём правления постоянно и является документом постоянного хранения. Необходимые изменения в но</w:t>
      </w:r>
      <w:r w:rsidR="00A02263" w:rsidRPr="00BB70BD">
        <w:rPr>
          <w:rFonts w:ascii="Times New Roman" w:eastAsia="Times New Roman" w:hAnsi="Times New Roman" w:cs="Times New Roman"/>
          <w:sz w:val="20"/>
          <w:szCs w:val="20"/>
          <w:lang w:eastAsia="ru-RU"/>
        </w:rPr>
        <w:t>менклатуру вносятся один раз в 2</w:t>
      </w:r>
      <w:r w:rsidRPr="00BB70BD">
        <w:rPr>
          <w:rFonts w:ascii="Times New Roman" w:eastAsia="Times New Roman" w:hAnsi="Times New Roman" w:cs="Times New Roman"/>
          <w:sz w:val="20"/>
          <w:szCs w:val="20"/>
          <w:lang w:eastAsia="ru-RU"/>
        </w:rPr>
        <w:t xml:space="preserve"> года.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8.3.3 Все поступающие (входящие) и исходящие (внутренние) документы заносятся в соответствующие книги, журналы, дела в день поступления документа к секретарю.</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До передачи документов секретарю правления: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8.3.3.1  </w:t>
      </w:r>
      <w:r w:rsidRPr="00A009FA">
        <w:rPr>
          <w:rFonts w:ascii="Times New Roman" w:eastAsia="Times New Roman" w:hAnsi="Times New Roman" w:cs="Times New Roman"/>
          <w:bCs/>
          <w:sz w:val="20"/>
          <w:szCs w:val="20"/>
          <w:lang w:eastAsia="ru-RU"/>
        </w:rPr>
        <w:t>Протоколы общих собраний</w:t>
      </w:r>
      <w:r w:rsidRPr="00BB70BD">
        <w:rPr>
          <w:rFonts w:ascii="Times New Roman" w:eastAsia="Times New Roman" w:hAnsi="Times New Roman" w:cs="Times New Roman"/>
          <w:sz w:val="20"/>
          <w:szCs w:val="20"/>
          <w:lang w:eastAsia="ru-RU"/>
        </w:rPr>
        <w:t> членов Товарищества должны быть оформлены и подписаны председателем и секретарём общего собрания членов Товарищества, в необходимых случаях результаты голосования участников собрания могут быть подписаны лицами, производящими подсчёт голосов. Протокол заверяется печатью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 xml:space="preserve">8.3.3.2  Протоколы общих собраний членов Товарищества, проводимых </w:t>
      </w:r>
      <w:r w:rsidRPr="00A009FA">
        <w:rPr>
          <w:rFonts w:ascii="Times New Roman" w:eastAsia="Times New Roman" w:hAnsi="Times New Roman" w:cs="Times New Roman"/>
          <w:sz w:val="20"/>
          <w:szCs w:val="20"/>
          <w:lang w:eastAsia="ru-RU"/>
        </w:rPr>
        <w:t>в форме заочного голосования,</w:t>
      </w:r>
      <w:r w:rsidRPr="00BB70BD">
        <w:rPr>
          <w:rFonts w:ascii="Times New Roman" w:eastAsia="Times New Roman" w:hAnsi="Times New Roman" w:cs="Times New Roman"/>
          <w:sz w:val="20"/>
          <w:szCs w:val="20"/>
          <w:lang w:eastAsia="ru-RU"/>
        </w:rPr>
        <w:t xml:space="preserve"> подписывает председатель и секретарь правления Товарищества. Протокол заверяется печатью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8.3.3.3  Протоколы заседаний правления подписывает председатель Товарищества. Протокол заверяется печатью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8.3.3.4  Документы, составленные ревизионной комиссией, подписываются членами ревизионной комиссии Товарищества.</w:t>
      </w:r>
    </w:p>
    <w:p w:rsidR="00C9707E" w:rsidRPr="00BB70BD" w:rsidRDefault="00C9707E" w:rsidP="0056669B">
      <w:pPr>
        <w:spacing w:before="100" w:beforeAutospacing="1" w:after="0"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lastRenderedPageBreak/>
        <w:t>8.3.4  Книги, журналы, дела и др. документы бухгалтерского учёта вносятся в общую номенклатуру Товарищества. Бухгалтерский учёт ведётся бухгалтером-кассиром Товарищества отдельно в соответствии с требованиями законодательства к бухгалтерскому учёту.</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8.3.5  Делопроизводство товарищества по решению общего собрания членов может вестись на бумажных носителях информации и в электронном виде (или только в электронном виде). В случае электронного ведения делопроизводства секретарь правления обязательно осуществляет копирование всех документов на съёмный носитель информации не менее 1 раза в месяц. За хранение съёмного носителя информации отвечает председатель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8.4</w:t>
      </w:r>
      <w:r w:rsidRPr="00BB70BD">
        <w:rPr>
          <w:rFonts w:ascii="Times New Roman" w:eastAsia="Times New Roman" w:hAnsi="Times New Roman" w:cs="Times New Roman"/>
          <w:sz w:val="20"/>
          <w:szCs w:val="20"/>
          <w:lang w:eastAsia="ru-RU"/>
        </w:rPr>
        <w:t>  Уничтожение документов Товарищества производится в соответствии с правилами, установленными настоящим Уставом; отклонение от правил не допускается.</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8.4.1  Документы временного срока хранения Товарищества могут быть уничтожены по истечении 49 лет с момента их создания (сдачи в архив) или получения Товариществом. Не подлежат уничтожению:</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протоколы общих собраний, заседаний правления, </w:t>
      </w:r>
      <w:hyperlink r:id="rId19" w:tgtFrame="_blank" w:history="1">
        <w:r w:rsidRPr="00A009FA">
          <w:rPr>
            <w:rFonts w:ascii="Times New Roman" w:eastAsia="Times New Roman" w:hAnsi="Times New Roman" w:cs="Times New Roman"/>
            <w:sz w:val="20"/>
            <w:szCs w:val="20"/>
            <w:lang w:eastAsia="ru-RU"/>
          </w:rPr>
          <w:t>ревизионной комиссии</w:t>
        </w:r>
      </w:hyperlink>
      <w:r w:rsidRPr="00A009FA">
        <w:rPr>
          <w:rFonts w:ascii="Times New Roman" w:eastAsia="Times New Roman" w:hAnsi="Times New Roman" w:cs="Times New Roman"/>
          <w:sz w:val="20"/>
          <w:szCs w:val="20"/>
          <w:lang w:eastAsia="ru-RU"/>
        </w:rPr>
        <w:t>;</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отчёты ревизионной комиссии или внешних аудиторов;</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договоры с подрядными организациями и акты приёмки работ;</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сопроводительные документы на имущество Товарищества, а также на имущество, переданное гражданами в управление Товариществу;</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акты уничтожения документов</w:t>
      </w:r>
    </w:p>
    <w:p w:rsidR="00C9707E" w:rsidRPr="00A009FA" w:rsidRDefault="00C9707E" w:rsidP="00A009FA">
      <w:pPr>
        <w:pStyle w:val="a8"/>
        <w:numPr>
          <w:ilvl w:val="0"/>
          <w:numId w:val="29"/>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номенклатура дел, книг, журналов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8.4.2 </w:t>
      </w:r>
      <w:r w:rsidRPr="00BB70BD">
        <w:rPr>
          <w:rFonts w:ascii="Times New Roman" w:eastAsia="Times New Roman" w:hAnsi="Times New Roman" w:cs="Times New Roman"/>
          <w:b/>
          <w:bCs/>
          <w:sz w:val="20"/>
          <w:szCs w:val="20"/>
          <w:lang w:eastAsia="ru-RU"/>
        </w:rPr>
        <w:t> </w:t>
      </w:r>
      <w:r w:rsidRPr="00A009FA">
        <w:rPr>
          <w:rFonts w:ascii="Times New Roman" w:eastAsia="Times New Roman" w:hAnsi="Times New Roman" w:cs="Times New Roman"/>
          <w:bCs/>
          <w:sz w:val="20"/>
          <w:szCs w:val="20"/>
          <w:lang w:eastAsia="ru-RU"/>
        </w:rPr>
        <w:t>Уничтожение документов</w:t>
      </w:r>
      <w:r w:rsidRPr="00A009FA">
        <w:rPr>
          <w:rFonts w:ascii="Times New Roman" w:eastAsia="Times New Roman" w:hAnsi="Times New Roman" w:cs="Times New Roman"/>
          <w:sz w:val="20"/>
          <w:szCs w:val="20"/>
          <w:lang w:eastAsia="ru-RU"/>
        </w:rPr>
        <w:t> </w:t>
      </w:r>
      <w:r w:rsidRPr="00BB70BD">
        <w:rPr>
          <w:rFonts w:ascii="Times New Roman" w:eastAsia="Times New Roman" w:hAnsi="Times New Roman" w:cs="Times New Roman"/>
          <w:sz w:val="20"/>
          <w:szCs w:val="20"/>
          <w:lang w:eastAsia="ru-RU"/>
        </w:rPr>
        <w:t>проводится по решению правления Товарищества с обязательным участием бухгалтера-кассира.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8.4.3  Факт уничтожения документов фиксируется актом об уничтожении, в котором обязательно указываются:</w:t>
      </w:r>
    </w:p>
    <w:p w:rsidR="00C9707E" w:rsidRPr="00A009FA" w:rsidRDefault="00C9707E" w:rsidP="00A009FA">
      <w:pPr>
        <w:pStyle w:val="a8"/>
        <w:numPr>
          <w:ilvl w:val="0"/>
          <w:numId w:val="30"/>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номер </w:t>
      </w:r>
      <w:hyperlink r:id="rId20" w:tgtFrame="_blank" w:history="1">
        <w:r w:rsidRPr="00A009FA">
          <w:rPr>
            <w:rFonts w:ascii="Times New Roman" w:eastAsia="Times New Roman" w:hAnsi="Times New Roman" w:cs="Times New Roman"/>
            <w:sz w:val="20"/>
            <w:szCs w:val="20"/>
            <w:lang w:eastAsia="ru-RU"/>
          </w:rPr>
          <w:t>протокола заседания правления</w:t>
        </w:r>
      </w:hyperlink>
      <w:r w:rsidRPr="00A009FA">
        <w:rPr>
          <w:rFonts w:ascii="Times New Roman" w:eastAsia="Times New Roman" w:hAnsi="Times New Roman" w:cs="Times New Roman"/>
          <w:sz w:val="20"/>
          <w:szCs w:val="20"/>
          <w:lang w:eastAsia="ru-RU"/>
        </w:rPr>
        <w:t>;</w:t>
      </w:r>
    </w:p>
    <w:p w:rsidR="00C9707E" w:rsidRPr="00A009FA" w:rsidRDefault="00C9707E" w:rsidP="00A009FA">
      <w:pPr>
        <w:pStyle w:val="a8"/>
        <w:numPr>
          <w:ilvl w:val="0"/>
          <w:numId w:val="30"/>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наименование, даты регистрации, номера уничтоженных документов;</w:t>
      </w:r>
    </w:p>
    <w:p w:rsidR="00C9707E" w:rsidRPr="00A009FA" w:rsidRDefault="00C9707E" w:rsidP="00A009FA">
      <w:pPr>
        <w:pStyle w:val="a8"/>
        <w:numPr>
          <w:ilvl w:val="0"/>
          <w:numId w:val="30"/>
        </w:numPr>
        <w:spacing w:before="100" w:beforeAutospacing="1" w:after="100" w:afterAutospacing="1" w:line="240" w:lineRule="auto"/>
        <w:ind w:right="51"/>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sz w:val="20"/>
          <w:szCs w:val="20"/>
          <w:lang w:eastAsia="ru-RU"/>
        </w:rPr>
        <w:t>лица, осуществившие уничтожение документов.</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8.4.4  После уничтожения документов в соответствующих делах, номенклатуре делаются отметки об уничтожении для каждого документа (дела) с указанием на дату и исходящий номер акта об уничтожении. Акты об уничтожении хранятся в отдельном деле Товарищества постоянно.</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8.5</w:t>
      </w:r>
      <w:r w:rsidRPr="00A009FA">
        <w:rPr>
          <w:rFonts w:ascii="Times New Roman" w:eastAsia="Times New Roman" w:hAnsi="Times New Roman" w:cs="Times New Roman"/>
          <w:sz w:val="20"/>
          <w:szCs w:val="20"/>
          <w:lang w:eastAsia="ru-RU"/>
        </w:rPr>
        <w:t>  </w:t>
      </w:r>
      <w:r w:rsidRPr="00A009FA">
        <w:rPr>
          <w:rFonts w:ascii="Times New Roman" w:eastAsia="Times New Roman" w:hAnsi="Times New Roman" w:cs="Times New Roman"/>
          <w:bCs/>
          <w:sz w:val="20"/>
          <w:szCs w:val="20"/>
          <w:lang w:eastAsia="ru-RU"/>
        </w:rPr>
        <w:t>Документы</w:t>
      </w:r>
      <w:r w:rsidRPr="00BB70BD">
        <w:rPr>
          <w:rFonts w:ascii="Times New Roman" w:eastAsia="Times New Roman" w:hAnsi="Times New Roman" w:cs="Times New Roman"/>
          <w:sz w:val="20"/>
          <w:szCs w:val="20"/>
          <w:lang w:eastAsia="ru-RU"/>
        </w:rPr>
        <w:t> членам Товарищества предоставляются согласно правилам, установленным Уставом в п. 3.2.7 и 3.2.8 в целях полной реализации членом Товарищества </w:t>
      </w:r>
      <w:hyperlink r:id="rId21" w:anchor="3-2-7" w:tgtFrame="_blank" w:history="1">
        <w:r w:rsidRPr="00BB70BD">
          <w:rPr>
            <w:rFonts w:ascii="Times New Roman" w:eastAsia="Times New Roman" w:hAnsi="Times New Roman" w:cs="Times New Roman"/>
            <w:sz w:val="20"/>
            <w:szCs w:val="20"/>
            <w:lang w:eastAsia="ru-RU"/>
          </w:rPr>
          <w:t>права на получение информации о деятельности органов управления Товариществом</w:t>
        </w:r>
      </w:hyperlink>
      <w:r w:rsidRPr="00BB70BD">
        <w:rPr>
          <w:rFonts w:ascii="Times New Roman" w:eastAsia="Times New Roman" w:hAnsi="Times New Roman" w:cs="Times New Roman"/>
          <w:sz w:val="20"/>
          <w:szCs w:val="20"/>
          <w:lang w:eastAsia="ru-RU"/>
        </w:rPr>
        <w:t>. Право получения документов не ставится в зависимость от уплаченных членских взносов или платежей не членов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8.5.1  Копии протоколов общих собраний членов Товарищества, заседаний правления, ревизионной комиссии, документы бухгалтерского учета, заверенные выписки из данных документов предоставляются членам Товарищества или их представителям для ознакомления без ограничений после подачи письменного заявления в правление Товарищества. По требованию заявителя копии документов выдаются на руки и заверяются подписью председателя и печатью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8.5.2  Если в заявлении о предоставлении копий не указано иное, копии предоставляются на бумажном носителе. При согласии члена Товарищества, копии документов могут быть переданы ему в электронном виде (при наличии такой возможности) бесплатно.</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8.5.3  Расходы по изготовлению копий документов возлагаются на лицо, подавшее заявление о предоставлении копий.</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8.5.4  Подлинники документов выдаются членам Товарищества для ознакомления на месте. Из помещения правления (архива) выносить подлинники документов запрещается за исключением случаев определённых законодательством и только лицами ответственными за их хранение и сбережение.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lastRenderedPageBreak/>
        <w:t>8.6</w:t>
      </w:r>
      <w:r w:rsidRPr="00BB70BD">
        <w:rPr>
          <w:rFonts w:ascii="Times New Roman" w:eastAsia="Times New Roman" w:hAnsi="Times New Roman" w:cs="Times New Roman"/>
          <w:sz w:val="20"/>
          <w:szCs w:val="20"/>
          <w:lang w:eastAsia="ru-RU"/>
        </w:rPr>
        <w:t>  Порядок предоставления документов для ознакомления, выдачи копий документов для граждан, имеющих с Товариществом договоры управления имуществом граждан и (или) имуществом, находящимся в их общем пользовании, аналогичен п. 8.5 Устава, если в этих документах содержатся указания (сведения), связанные с принятыми решениями общего собрания, в которых принимали участие лица, имеющие садовые земельные участки в границах садоводства без участия в Товариществе, или документы связанные с условиями договора управления указанных лиц с Товариществом.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
          <w:bCs/>
          <w:sz w:val="20"/>
          <w:szCs w:val="20"/>
          <w:lang w:eastAsia="ru-RU"/>
        </w:rPr>
        <w:t>8.7</w:t>
      </w:r>
      <w:r w:rsidRPr="00BB70BD">
        <w:rPr>
          <w:rFonts w:ascii="Times New Roman" w:eastAsia="Times New Roman" w:hAnsi="Times New Roman" w:cs="Times New Roman"/>
          <w:sz w:val="20"/>
          <w:szCs w:val="20"/>
          <w:lang w:eastAsia="ru-RU"/>
        </w:rPr>
        <w:t xml:space="preserve">  Копии протоколов общих собраний членов Товарищества, заседаний правления, ревизионной комиссии, заверенные выписки из данных протоколов предоставляются органам </w:t>
      </w:r>
      <w:r w:rsidR="0056669B" w:rsidRPr="00BB70BD">
        <w:rPr>
          <w:rFonts w:ascii="Times New Roman" w:eastAsia="Times New Roman" w:hAnsi="Times New Roman" w:cs="Times New Roman"/>
          <w:sz w:val="20"/>
          <w:szCs w:val="20"/>
          <w:lang w:eastAsia="ru-RU"/>
        </w:rPr>
        <w:t xml:space="preserve">местного самоуправления </w:t>
      </w:r>
      <w:r w:rsidRPr="00BB70BD">
        <w:rPr>
          <w:rFonts w:ascii="Times New Roman" w:eastAsia="Times New Roman" w:hAnsi="Times New Roman" w:cs="Times New Roman"/>
          <w:sz w:val="20"/>
          <w:szCs w:val="20"/>
          <w:lang w:eastAsia="ru-RU"/>
        </w:rPr>
        <w:t>, областным органам власти, судебным и правоохранительным органам, организациям в соответствии с их запросами в письменной форме.</w:t>
      </w:r>
    </w:p>
    <w:p w:rsidR="00A009FA" w:rsidRDefault="00A009FA">
      <w:pP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br w:type="page"/>
      </w:r>
    </w:p>
    <w:p w:rsidR="00C9707E" w:rsidRPr="00BB70BD" w:rsidRDefault="00C9707E" w:rsidP="00C9707E">
      <w:pPr>
        <w:spacing w:before="100" w:beforeAutospacing="1" w:after="100" w:afterAutospacing="1" w:line="240" w:lineRule="auto"/>
        <w:jc w:val="center"/>
        <w:outlineLvl w:val="2"/>
        <w:rPr>
          <w:rFonts w:ascii="Times New Roman" w:eastAsia="Times New Roman" w:hAnsi="Times New Roman" w:cs="Times New Roman"/>
          <w:b/>
          <w:bCs/>
          <w:sz w:val="20"/>
          <w:szCs w:val="20"/>
          <w:lang w:eastAsia="ru-RU"/>
        </w:rPr>
      </w:pPr>
      <w:r w:rsidRPr="00BB70BD">
        <w:rPr>
          <w:rFonts w:ascii="Times New Roman" w:eastAsia="Times New Roman" w:hAnsi="Times New Roman" w:cs="Times New Roman"/>
          <w:b/>
          <w:bCs/>
          <w:sz w:val="20"/>
          <w:szCs w:val="20"/>
          <w:lang w:eastAsia="ru-RU"/>
        </w:rPr>
        <w:lastRenderedPageBreak/>
        <w:t>IX. РЕОРГАНИЗАЦИЯ И ЛИКВИДАЦИЯ</w:t>
      </w:r>
      <w:r w:rsidRPr="00BB70BD">
        <w:rPr>
          <w:rFonts w:ascii="Times New Roman" w:eastAsia="Times New Roman" w:hAnsi="Times New Roman" w:cs="Times New Roman"/>
          <w:b/>
          <w:bCs/>
          <w:sz w:val="20"/>
          <w:szCs w:val="20"/>
          <w:lang w:eastAsia="ru-RU"/>
        </w:rPr>
        <w:br/>
        <w:t>САДОВОДЧЕСКОГО НЕКОММЕРЧЕСКОГО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9.1</w:t>
      </w:r>
      <w:r w:rsidRPr="00BB70BD">
        <w:rPr>
          <w:rFonts w:ascii="Times New Roman" w:eastAsia="Times New Roman" w:hAnsi="Times New Roman" w:cs="Times New Roman"/>
          <w:sz w:val="20"/>
          <w:szCs w:val="20"/>
          <w:lang w:eastAsia="ru-RU"/>
        </w:rPr>
        <w:t>  Прекращение деятельности Товарищества возможно при осуществлении реорганизации (слияние, присоединение, разделение, выделение, преобразование) либо ликвидации в установленном гражданским законодательством и настоящим Уставом порядке.</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9.2</w:t>
      </w:r>
      <w:r w:rsidRPr="00BB70BD">
        <w:rPr>
          <w:rFonts w:ascii="Times New Roman" w:eastAsia="Times New Roman" w:hAnsi="Times New Roman" w:cs="Times New Roman"/>
          <w:sz w:val="20"/>
          <w:szCs w:val="20"/>
          <w:lang w:eastAsia="ru-RU"/>
        </w:rPr>
        <w:t>   Решение о реорганизации или ликвидации принимается общим собранием членов Товарищества согласно п. 4.2.23 Устава.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9.3</w:t>
      </w:r>
      <w:r w:rsidRPr="00BB70BD">
        <w:rPr>
          <w:rFonts w:ascii="Times New Roman" w:eastAsia="Times New Roman" w:hAnsi="Times New Roman" w:cs="Times New Roman"/>
          <w:sz w:val="20"/>
          <w:szCs w:val="20"/>
          <w:lang w:eastAsia="ru-RU"/>
        </w:rPr>
        <w:t>  Товарищество по решению общего собрания своих членов об изменении вида деятельности организации на производство, переработку и сбыт продукции растениеводства или иную деятельность, которая не связана с управлением общим имуществом граждан и (или) управлением имуществом Товарищества, находящимся в общем пользовании граждан в границах садоводства,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9.4</w:t>
      </w:r>
      <w:r w:rsidRPr="00BB70BD">
        <w:rPr>
          <w:rFonts w:ascii="Times New Roman" w:eastAsia="Times New Roman" w:hAnsi="Times New Roman" w:cs="Times New Roman"/>
          <w:sz w:val="20"/>
          <w:szCs w:val="20"/>
          <w:lang w:eastAsia="ru-RU"/>
        </w:rPr>
        <w:t>  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9.4.1  территория садоводства расположена в границах населённого пункта;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9.4.2  </w:t>
      </w:r>
      <w:r w:rsidRPr="00A009FA">
        <w:rPr>
          <w:rFonts w:ascii="Times New Roman" w:eastAsia="Times New Roman" w:hAnsi="Times New Roman" w:cs="Times New Roman"/>
          <w:sz w:val="20"/>
          <w:szCs w:val="20"/>
          <w:lang w:eastAsia="ru-RU"/>
        </w:rPr>
        <w:t>на всех садовых земельных участках</w:t>
      </w:r>
      <w:r w:rsidRPr="00BB70BD">
        <w:rPr>
          <w:rFonts w:ascii="Times New Roman" w:eastAsia="Times New Roman" w:hAnsi="Times New Roman" w:cs="Times New Roman"/>
          <w:sz w:val="20"/>
          <w:szCs w:val="20"/>
          <w:lang w:eastAsia="ru-RU"/>
        </w:rPr>
        <w:t>, расположенных в границах территории садоводства, размещены жилые дома.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9.5</w:t>
      </w:r>
      <w:r w:rsidRPr="00BB70BD">
        <w:rPr>
          <w:rFonts w:ascii="Times New Roman" w:eastAsia="Times New Roman" w:hAnsi="Times New Roman" w:cs="Times New Roman"/>
          <w:sz w:val="20"/>
          <w:szCs w:val="20"/>
          <w:lang w:eastAsia="ru-RU"/>
        </w:rPr>
        <w:t>  Изменение вида садоводческого некоммерческого товарищества на товарищество собственников жилья не является его реорганизацией.</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9.6</w:t>
      </w:r>
      <w:r w:rsidRPr="00BB70BD">
        <w:rPr>
          <w:rFonts w:ascii="Times New Roman" w:eastAsia="Times New Roman" w:hAnsi="Times New Roman" w:cs="Times New Roman"/>
          <w:sz w:val="20"/>
          <w:szCs w:val="20"/>
          <w:lang w:eastAsia="ru-RU"/>
        </w:rPr>
        <w:t>  Ликвидация Товарищества осуществляется на основании и в порядке, которые установлены гражданским законодательством и настоящим Уставом.</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9.6.1  При ликвидации Товарищества имущество общего пользования Товарищества (имущество, к-е находится в общем пользовании граждан), исключая недвижимое имущество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9.6.2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передаётся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9.6.3  Условием для передачи имущества общего пользования Товарищества в собственность собственников садовых земельных участков по п.п. 9.6.1 и 9.6.2 Устава является установленный до ликвидации Товарищества общим собранием членов Товарищества порядок и размер внесения данными лицами средств на создание и содержание имущества общего пользования Товарищества согласно принципам, определённым в п. 5.3 Устава.</w:t>
      </w:r>
    </w:p>
    <w:p w:rsidR="00C9707E" w:rsidRPr="00BB70BD" w:rsidRDefault="00C9707E" w:rsidP="00C9707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A009FA">
        <w:rPr>
          <w:rFonts w:ascii="Times New Roman" w:eastAsia="Times New Roman" w:hAnsi="Times New Roman" w:cs="Times New Roman"/>
          <w:bCs/>
          <w:sz w:val="20"/>
          <w:szCs w:val="20"/>
          <w:lang w:eastAsia="ru-RU"/>
        </w:rPr>
        <w:t>9.7</w:t>
      </w:r>
      <w:r w:rsidRPr="00BB70BD">
        <w:rPr>
          <w:rFonts w:ascii="Times New Roman" w:eastAsia="Times New Roman" w:hAnsi="Times New Roman" w:cs="Times New Roman"/>
          <w:sz w:val="20"/>
          <w:szCs w:val="20"/>
          <w:lang w:eastAsia="ru-RU"/>
        </w:rPr>
        <w:t>  В случае несоблюдения требования к количеству членов Товарищества, установленного п. 4.1.2 настоящего Устава, Товарищество может быть ликвидировано решением суда по иску:</w:t>
      </w:r>
    </w:p>
    <w:p w:rsidR="00C9707E" w:rsidRPr="00BB70BD" w:rsidRDefault="00C9707E" w:rsidP="00C9707E">
      <w:pPr>
        <w:numPr>
          <w:ilvl w:val="0"/>
          <w:numId w:val="2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органа государственной власти субъекта Российской Федерации;</w:t>
      </w:r>
    </w:p>
    <w:p w:rsidR="00C9707E" w:rsidRPr="00BB70BD" w:rsidRDefault="00C9707E" w:rsidP="00C9707E">
      <w:pPr>
        <w:numPr>
          <w:ilvl w:val="0"/>
          <w:numId w:val="2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органа местного самоуправления по месту нахождения Товарищества;</w:t>
      </w:r>
    </w:p>
    <w:p w:rsidR="00C9707E" w:rsidRPr="00BB70BD" w:rsidRDefault="00C9707E" w:rsidP="00C9707E">
      <w:pPr>
        <w:numPr>
          <w:ilvl w:val="0"/>
          <w:numId w:val="2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собственника садового земельного участка, расположенного в границах территории садоводства.</w:t>
      </w:r>
    </w:p>
    <w:p w:rsidR="00A009FA" w:rsidRDefault="00A009FA">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1B7888" w:rsidRPr="00BB70BD" w:rsidRDefault="001B7888" w:rsidP="001B7888">
      <w:pPr>
        <w:pStyle w:val="a8"/>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BB70BD">
        <w:rPr>
          <w:rFonts w:ascii="Times New Roman" w:eastAsia="Times New Roman" w:hAnsi="Times New Roman" w:cs="Times New Roman"/>
          <w:b/>
          <w:bCs/>
          <w:sz w:val="24"/>
          <w:szCs w:val="24"/>
          <w:lang w:eastAsia="ru-RU"/>
        </w:rPr>
        <w:lastRenderedPageBreak/>
        <w:t xml:space="preserve"> X. ПОРЯДОК ИЗМЕНЕНИЯ УСТАВА ТОВАРИЩЕСТВА</w:t>
      </w:r>
    </w:p>
    <w:p w:rsidR="001B7888" w:rsidRPr="00BB70BD" w:rsidRDefault="001B7888" w:rsidP="001B7888">
      <w:pPr>
        <w:pStyle w:val="a8"/>
        <w:spacing w:before="100" w:beforeAutospacing="1" w:after="100" w:afterAutospacing="1" w:line="240" w:lineRule="auto"/>
        <w:rPr>
          <w:rFonts w:ascii="Times New Roman" w:eastAsia="Times New Roman" w:hAnsi="Times New Roman" w:cs="Times New Roman"/>
          <w:b/>
          <w:bCs/>
          <w:sz w:val="20"/>
          <w:szCs w:val="20"/>
          <w:lang w:eastAsia="ru-RU"/>
        </w:rPr>
      </w:pPr>
    </w:p>
    <w:p w:rsidR="001B7888" w:rsidRPr="00BB70BD" w:rsidRDefault="001B7888" w:rsidP="00A009FA">
      <w:pPr>
        <w:pStyle w:val="a8"/>
        <w:spacing w:before="100" w:beforeAutospacing="1" w:after="100" w:afterAutospacing="1" w:line="240" w:lineRule="auto"/>
        <w:ind w:left="0"/>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bCs/>
          <w:sz w:val="20"/>
          <w:szCs w:val="20"/>
          <w:lang w:eastAsia="ru-RU"/>
        </w:rPr>
        <w:t>10</w:t>
      </w:r>
      <w:r w:rsidRPr="00BB70BD">
        <w:rPr>
          <w:rFonts w:ascii="Times New Roman" w:eastAsia="Times New Roman" w:hAnsi="Times New Roman" w:cs="Times New Roman"/>
          <w:sz w:val="20"/>
          <w:szCs w:val="20"/>
          <w:lang w:eastAsia="ru-RU"/>
        </w:rPr>
        <w:t>.1. Устав Товарищества может быть дополнен или изменен по предложению органов местного самоуправления, правления Товарищества или любого члена Товарищества. Изменения и дополнения к Уст</w:t>
      </w:r>
      <w:r w:rsidR="00A009FA">
        <w:rPr>
          <w:rFonts w:ascii="Times New Roman" w:eastAsia="Times New Roman" w:hAnsi="Times New Roman" w:cs="Times New Roman"/>
          <w:sz w:val="20"/>
          <w:szCs w:val="20"/>
          <w:lang w:eastAsia="ru-RU"/>
        </w:rPr>
        <w:t>аву принимаются общим собранием</w:t>
      </w:r>
      <w:r w:rsidRPr="00BB70BD">
        <w:rPr>
          <w:rFonts w:ascii="Times New Roman" w:eastAsia="Times New Roman" w:hAnsi="Times New Roman" w:cs="Times New Roman"/>
          <w:sz w:val="20"/>
          <w:szCs w:val="20"/>
          <w:lang w:eastAsia="ru-RU"/>
        </w:rPr>
        <w:t>.</w:t>
      </w:r>
    </w:p>
    <w:p w:rsidR="001B7888" w:rsidRPr="00BB70BD" w:rsidRDefault="001B7888" w:rsidP="00A009FA">
      <w:pPr>
        <w:pStyle w:val="a8"/>
        <w:spacing w:before="100" w:beforeAutospacing="1" w:after="100" w:afterAutospacing="1" w:line="240" w:lineRule="auto"/>
        <w:ind w:left="0"/>
        <w:rPr>
          <w:rFonts w:ascii="Times New Roman" w:eastAsia="Times New Roman" w:hAnsi="Times New Roman" w:cs="Times New Roman"/>
          <w:sz w:val="20"/>
          <w:szCs w:val="20"/>
          <w:lang w:eastAsia="ru-RU"/>
        </w:rPr>
      </w:pPr>
    </w:p>
    <w:p w:rsidR="001B7888" w:rsidRPr="00BB70BD" w:rsidRDefault="001B7888" w:rsidP="00A009FA">
      <w:pPr>
        <w:pStyle w:val="a8"/>
        <w:spacing w:before="100" w:beforeAutospacing="1" w:after="100" w:afterAutospacing="1" w:line="240" w:lineRule="auto"/>
        <w:ind w:left="0"/>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10.2. Изменения в настоящий Устав утверждаются общим собранием членов Товарищества и представляются в налоговые органы по месту регистрации Товарищества в порядке, установленном действующим законодательством РФ.</w:t>
      </w:r>
    </w:p>
    <w:p w:rsidR="001B7888" w:rsidRPr="00BB70BD" w:rsidRDefault="001B7888" w:rsidP="00A009FA">
      <w:pPr>
        <w:pStyle w:val="a8"/>
        <w:spacing w:before="100" w:beforeAutospacing="1" w:after="100" w:afterAutospacing="1" w:line="240" w:lineRule="auto"/>
        <w:ind w:left="0"/>
        <w:rPr>
          <w:rFonts w:ascii="Times New Roman" w:eastAsia="Times New Roman" w:hAnsi="Times New Roman" w:cs="Times New Roman"/>
          <w:sz w:val="20"/>
          <w:szCs w:val="20"/>
          <w:lang w:eastAsia="ru-RU"/>
        </w:rPr>
      </w:pPr>
    </w:p>
    <w:p w:rsidR="001B7888" w:rsidRPr="00BB70BD" w:rsidRDefault="001B7888" w:rsidP="00A009FA">
      <w:pPr>
        <w:pStyle w:val="a8"/>
        <w:spacing w:before="100" w:beforeAutospacing="1" w:after="100" w:afterAutospacing="1" w:line="240" w:lineRule="auto"/>
        <w:ind w:left="0"/>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10.3. Изменения и дополнения к Уставу вступают в силу с момента их государственной регистрации.</w:t>
      </w:r>
    </w:p>
    <w:p w:rsidR="00DD6B88" w:rsidRPr="00BB70BD" w:rsidRDefault="00DD6B88" w:rsidP="00A009FA">
      <w:pPr>
        <w:rPr>
          <w:rFonts w:ascii="Times New Roman" w:hAnsi="Times New Roman" w:cs="Times New Roman"/>
          <w:sz w:val="20"/>
          <w:szCs w:val="20"/>
        </w:rPr>
      </w:pPr>
    </w:p>
    <w:p w:rsidR="00082202" w:rsidRPr="00BB70BD" w:rsidRDefault="00082202">
      <w:pPr>
        <w:rPr>
          <w:rFonts w:ascii="Times New Roman" w:hAnsi="Times New Roman" w:cs="Times New Roman"/>
          <w:sz w:val="20"/>
          <w:szCs w:val="20"/>
        </w:rPr>
      </w:pPr>
    </w:p>
    <w:p w:rsidR="00082202" w:rsidRPr="00BB70BD" w:rsidRDefault="00082202">
      <w:pPr>
        <w:rPr>
          <w:rFonts w:ascii="Times New Roman" w:hAnsi="Times New Roman" w:cs="Times New Roman"/>
          <w:sz w:val="20"/>
          <w:szCs w:val="20"/>
        </w:rPr>
      </w:pPr>
    </w:p>
    <w:p w:rsidR="00082202" w:rsidRPr="00BB70BD" w:rsidRDefault="00082202">
      <w:pPr>
        <w:rPr>
          <w:rFonts w:ascii="Times New Roman" w:hAnsi="Times New Roman" w:cs="Times New Roman"/>
          <w:sz w:val="20"/>
          <w:szCs w:val="20"/>
        </w:rPr>
      </w:pPr>
    </w:p>
    <w:p w:rsidR="00D10F29" w:rsidRPr="00BB70BD" w:rsidRDefault="00D10F29" w:rsidP="00082202">
      <w:pPr>
        <w:jc w:val="right"/>
        <w:rPr>
          <w:rFonts w:ascii="Times New Roman" w:eastAsia="Times New Roman" w:hAnsi="Times New Roman" w:cs="Times New Roman"/>
          <w:b/>
          <w:sz w:val="24"/>
          <w:szCs w:val="24"/>
          <w:lang w:eastAsia="ru-RU"/>
        </w:rPr>
      </w:pPr>
    </w:p>
    <w:p w:rsidR="00D10F29" w:rsidRPr="00BB70BD" w:rsidRDefault="00D10F29" w:rsidP="00082202">
      <w:pPr>
        <w:jc w:val="right"/>
        <w:rPr>
          <w:rFonts w:ascii="Times New Roman" w:eastAsia="Times New Roman" w:hAnsi="Times New Roman" w:cs="Times New Roman"/>
          <w:b/>
          <w:sz w:val="24"/>
          <w:szCs w:val="24"/>
          <w:lang w:eastAsia="ru-RU"/>
        </w:rPr>
      </w:pPr>
    </w:p>
    <w:p w:rsidR="00D10F29" w:rsidRPr="00BB70BD" w:rsidRDefault="00D10F29" w:rsidP="00082202">
      <w:pPr>
        <w:jc w:val="right"/>
        <w:rPr>
          <w:rFonts w:ascii="Times New Roman" w:eastAsia="Times New Roman" w:hAnsi="Times New Roman" w:cs="Times New Roman"/>
          <w:b/>
          <w:sz w:val="24"/>
          <w:szCs w:val="24"/>
          <w:lang w:eastAsia="ru-RU"/>
        </w:rPr>
      </w:pPr>
    </w:p>
    <w:p w:rsidR="00D10F29" w:rsidRPr="00BB70BD" w:rsidRDefault="00D10F29" w:rsidP="00082202">
      <w:pPr>
        <w:jc w:val="right"/>
        <w:rPr>
          <w:rFonts w:ascii="Times New Roman" w:eastAsia="Times New Roman" w:hAnsi="Times New Roman" w:cs="Times New Roman"/>
          <w:b/>
          <w:sz w:val="24"/>
          <w:szCs w:val="24"/>
          <w:lang w:eastAsia="ru-RU"/>
        </w:rPr>
      </w:pPr>
    </w:p>
    <w:p w:rsidR="00D10F29" w:rsidRPr="00BB70BD" w:rsidRDefault="00D10F29"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1B7888" w:rsidRPr="00BB70BD" w:rsidRDefault="001B7888" w:rsidP="00082202">
      <w:pPr>
        <w:jc w:val="right"/>
        <w:rPr>
          <w:rFonts w:ascii="Times New Roman" w:eastAsia="Times New Roman" w:hAnsi="Times New Roman" w:cs="Times New Roman"/>
          <w:b/>
          <w:sz w:val="24"/>
          <w:szCs w:val="24"/>
          <w:lang w:eastAsia="ru-RU"/>
        </w:rPr>
      </w:pPr>
    </w:p>
    <w:p w:rsidR="00A73D4F" w:rsidRDefault="00793A0D" w:rsidP="00793A0D">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1</w:t>
      </w:r>
      <w:r w:rsidR="00E213F2">
        <w:rPr>
          <w:rFonts w:ascii="Times New Roman" w:eastAsia="Times New Roman" w:hAnsi="Times New Roman" w:cs="Times New Roman"/>
          <w:b/>
          <w:sz w:val="24"/>
          <w:szCs w:val="24"/>
          <w:lang w:eastAsia="ru-RU"/>
        </w:rPr>
        <w:t xml:space="preserve"> Устава Товарищества</w:t>
      </w:r>
    </w:p>
    <w:p w:rsidR="00793A0D" w:rsidRDefault="00793A0D" w:rsidP="00793A0D">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Организация и порядок проведения </w:t>
      </w:r>
    </w:p>
    <w:p w:rsidR="00793A0D" w:rsidRDefault="00793A0D" w:rsidP="00793A0D">
      <w:pPr>
        <w:spacing w:after="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общих собраний Товарищества</w:t>
      </w:r>
    </w:p>
    <w:p w:rsidR="00E213F2" w:rsidRPr="00E213F2" w:rsidRDefault="00E213F2" w:rsidP="00E213F2">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1. </w:t>
      </w:r>
      <w:r w:rsidRPr="00E213F2">
        <w:rPr>
          <w:rFonts w:ascii="Times New Roman" w:eastAsia="Times New Roman" w:hAnsi="Times New Roman" w:cs="Times New Roman"/>
          <w:b/>
          <w:bCs/>
          <w:sz w:val="20"/>
          <w:szCs w:val="20"/>
          <w:lang w:eastAsia="ru-RU"/>
        </w:rPr>
        <w:t>ПРОВЕДЕНИЕ ОБЩЕГО СОБРАНИЯ ЧЛЕНОВ СНТ В ОЧНОЙ ФОРМЕ</w:t>
      </w:r>
    </w:p>
    <w:p w:rsidR="0081561A" w:rsidRPr="00BB70BD" w:rsidRDefault="0081561A"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1</w:t>
      </w:r>
      <w:r w:rsidR="00E213F2">
        <w:rPr>
          <w:rFonts w:ascii="Times New Roman" w:eastAsia="Times New Roman" w:hAnsi="Times New Roman" w:cs="Times New Roman"/>
          <w:sz w:val="20"/>
          <w:szCs w:val="20"/>
          <w:lang w:eastAsia="ru-RU"/>
        </w:rPr>
        <w:t>.1</w:t>
      </w:r>
      <w:r w:rsidRPr="00BB70BD">
        <w:rPr>
          <w:rFonts w:ascii="Times New Roman" w:eastAsia="Times New Roman" w:hAnsi="Times New Roman" w:cs="Times New Roman"/>
          <w:sz w:val="20"/>
          <w:szCs w:val="20"/>
          <w:lang w:eastAsia="ru-RU"/>
        </w:rPr>
        <w:t xml:space="preserve">  Уведомление о проведении общего собрания членов Товарищества не менее чем за две недели до дня его проведения:</w:t>
      </w:r>
    </w:p>
    <w:p w:rsidR="0081561A" w:rsidRPr="00BB70BD" w:rsidRDefault="0081561A" w:rsidP="0081561A">
      <w:pPr>
        <w:numPr>
          <w:ilvl w:val="0"/>
          <w:numId w:val="1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81561A" w:rsidRPr="00BB70BD" w:rsidRDefault="0081561A" w:rsidP="0081561A">
      <w:pPr>
        <w:numPr>
          <w:ilvl w:val="0"/>
          <w:numId w:val="1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сайте Товарищества в Интернете (при наличии сайта, принадлежащего Товариществу);</w:t>
      </w:r>
    </w:p>
    <w:p w:rsidR="0081561A" w:rsidRDefault="0081561A" w:rsidP="0081561A">
      <w:pPr>
        <w:numPr>
          <w:ilvl w:val="0"/>
          <w:numId w:val="11"/>
        </w:numPr>
        <w:spacing w:before="100" w:beforeAutospacing="1" w:after="100" w:afterAutospacing="1" w:line="240" w:lineRule="auto"/>
        <w:ind w:left="101"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информационном щите, расположенном в границах территории садоводства.</w:t>
      </w:r>
    </w:p>
    <w:p w:rsidR="00CA738E" w:rsidRDefault="00CA738E" w:rsidP="00CA738E">
      <w:pPr>
        <w:pStyle w:val="aa"/>
        <w:numPr>
          <w:ilvl w:val="1"/>
          <w:numId w:val="38"/>
        </w:numPr>
        <w:shd w:val="clear" w:color="auto" w:fill="FFFFFF"/>
        <w:spacing w:before="0" w:beforeAutospacing="0" w:after="0" w:afterAutospacing="0"/>
        <w:ind w:left="142" w:firstLine="0"/>
        <w:jc w:val="both"/>
        <w:rPr>
          <w:sz w:val="20"/>
          <w:szCs w:val="20"/>
        </w:rPr>
      </w:pPr>
      <w:r>
        <w:rPr>
          <w:sz w:val="20"/>
          <w:szCs w:val="20"/>
        </w:rPr>
        <w:t xml:space="preserve">В течение 7 дней </w:t>
      </w:r>
      <w:r w:rsidRPr="001D3AF0">
        <w:rPr>
          <w:sz w:val="20"/>
          <w:szCs w:val="20"/>
        </w:rPr>
        <w:t xml:space="preserve">после </w:t>
      </w:r>
      <w:r>
        <w:rPr>
          <w:sz w:val="20"/>
          <w:szCs w:val="20"/>
        </w:rPr>
        <w:t>уведомления о проведении общего собрания,</w:t>
      </w:r>
      <w:r w:rsidRPr="001D3AF0">
        <w:rPr>
          <w:sz w:val="20"/>
          <w:szCs w:val="20"/>
        </w:rPr>
        <w:t>  членами Товарищества в повестку дня могут быть внесены дополнительные предложения и изменения, которые должны быть представлены в правление Товарищества в письменном виде лично или через представителей. Предложения, поступившие после указанного времени, в уведомлении о проведении общег</w:t>
      </w:r>
      <w:r>
        <w:rPr>
          <w:sz w:val="20"/>
          <w:szCs w:val="20"/>
        </w:rPr>
        <w:t xml:space="preserve">о собрания </w:t>
      </w:r>
      <w:r w:rsidRPr="001D3AF0">
        <w:rPr>
          <w:sz w:val="20"/>
          <w:szCs w:val="20"/>
        </w:rPr>
        <w:t>не выносятся на рассмотрение и голосование.</w:t>
      </w:r>
    </w:p>
    <w:p w:rsidR="00CA738E" w:rsidRDefault="00CA738E" w:rsidP="00CA738E">
      <w:pPr>
        <w:pStyle w:val="aa"/>
        <w:shd w:val="clear" w:color="auto" w:fill="FFFFFF"/>
        <w:spacing w:before="0" w:beforeAutospacing="0" w:after="0" w:afterAutospacing="0"/>
        <w:ind w:left="142"/>
        <w:jc w:val="both"/>
        <w:rPr>
          <w:sz w:val="20"/>
          <w:szCs w:val="20"/>
        </w:rPr>
      </w:pPr>
    </w:p>
    <w:p w:rsidR="00CA738E" w:rsidRPr="00CA738E" w:rsidRDefault="00CA738E" w:rsidP="00CA738E">
      <w:pPr>
        <w:pStyle w:val="aa"/>
        <w:numPr>
          <w:ilvl w:val="1"/>
          <w:numId w:val="38"/>
        </w:numPr>
        <w:shd w:val="clear" w:color="auto" w:fill="FFFFFF"/>
        <w:spacing w:before="0" w:beforeAutospacing="0" w:after="0" w:afterAutospacing="0"/>
        <w:ind w:left="142" w:firstLine="0"/>
        <w:jc w:val="both"/>
        <w:rPr>
          <w:sz w:val="20"/>
          <w:szCs w:val="20"/>
        </w:rPr>
      </w:pPr>
      <w:r w:rsidRPr="00CA738E">
        <w:rPr>
          <w:sz w:val="20"/>
          <w:szCs w:val="20"/>
        </w:rPr>
        <w:t>Если членами Товарищества в повестку дня внесены дополнительные предложения и изменения, Правление должно своевременно на своем заседании рассмотреть и принять решение по включению данных предложений в уведомление и в бюллетень для голосования. Окончательное решение о внесении изменений и дополнений в бюллетень принимает Председатель правления, руководствуясь Уставом товарищества и Законодательством РФ.</w:t>
      </w:r>
    </w:p>
    <w:p w:rsidR="0081561A" w:rsidRPr="00BB70BD" w:rsidRDefault="00E213F2"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4</w:t>
      </w:r>
      <w:r w:rsidR="0081561A" w:rsidRPr="00BB70BD">
        <w:rPr>
          <w:rFonts w:ascii="Times New Roman" w:eastAsia="Times New Roman" w:hAnsi="Times New Roman" w:cs="Times New Roman"/>
          <w:sz w:val="20"/>
          <w:szCs w:val="20"/>
          <w:lang w:eastAsia="ru-RU"/>
        </w:rPr>
        <w:t xml:space="preserve">  Способы уведомления, установл</w:t>
      </w:r>
      <w:r>
        <w:rPr>
          <w:rFonts w:ascii="Times New Roman" w:eastAsia="Times New Roman" w:hAnsi="Times New Roman" w:cs="Times New Roman"/>
          <w:sz w:val="20"/>
          <w:szCs w:val="20"/>
          <w:lang w:eastAsia="ru-RU"/>
        </w:rPr>
        <w:t>енные подпунктами 1 - 3 п. 1.1. Приложения 1</w:t>
      </w:r>
      <w:r w:rsidR="0081561A" w:rsidRPr="00BB70BD">
        <w:rPr>
          <w:rFonts w:ascii="Times New Roman" w:eastAsia="Times New Roman" w:hAnsi="Times New Roman" w:cs="Times New Roman"/>
          <w:sz w:val="20"/>
          <w:szCs w:val="20"/>
          <w:lang w:eastAsia="ru-RU"/>
        </w:rPr>
        <w:t xml:space="preserve"> Устава, обязательны для исполнения, органом (лицами), обеспечивающим проведение общего собрания.</w:t>
      </w:r>
    </w:p>
    <w:p w:rsidR="0081561A" w:rsidRPr="00BB70BD" w:rsidRDefault="00994C5F"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5</w:t>
      </w:r>
      <w:r w:rsidR="0081561A" w:rsidRPr="00BB70BD">
        <w:rPr>
          <w:rFonts w:ascii="Times New Roman" w:eastAsia="Times New Roman" w:hAnsi="Times New Roman" w:cs="Times New Roman"/>
          <w:sz w:val="20"/>
          <w:szCs w:val="20"/>
          <w:lang w:eastAsia="ru-RU"/>
        </w:rPr>
        <w:t>  В случае включения в повестку собрания вопросов, в принятии решения которых принимают участие лица, ведущие садоводство в границах садоводства без участия в Товариществе, уведомление направляется в порядке, который установлен для член</w:t>
      </w:r>
      <w:r>
        <w:rPr>
          <w:rFonts w:ascii="Times New Roman" w:eastAsia="Times New Roman" w:hAnsi="Times New Roman" w:cs="Times New Roman"/>
          <w:sz w:val="20"/>
          <w:szCs w:val="20"/>
          <w:lang w:eastAsia="ru-RU"/>
        </w:rPr>
        <w:t>ов Товарищества.</w:t>
      </w:r>
    </w:p>
    <w:p w:rsidR="0081561A" w:rsidRPr="007E631A" w:rsidRDefault="00994C5F"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w:t>
      </w:r>
      <w:r w:rsidR="0081561A" w:rsidRPr="00BB70BD">
        <w:rPr>
          <w:rFonts w:ascii="Times New Roman" w:eastAsia="Times New Roman" w:hAnsi="Times New Roman" w:cs="Times New Roman"/>
          <w:sz w:val="20"/>
          <w:szCs w:val="20"/>
          <w:lang w:eastAsia="ru-RU"/>
        </w:rPr>
        <w:t xml:space="preserve">  В уведомлении о проведении общего собрания членов Товарищества должны быть указаны все вопросы, подлежащие рассмотрению на общем собрании членов Товарищества, дата, время и место проведения общего собрания членов Товарищ</w:t>
      </w:r>
      <w:r>
        <w:rPr>
          <w:rFonts w:ascii="Times New Roman" w:eastAsia="Times New Roman" w:hAnsi="Times New Roman" w:cs="Times New Roman"/>
          <w:sz w:val="20"/>
          <w:szCs w:val="20"/>
          <w:lang w:eastAsia="ru-RU"/>
        </w:rPr>
        <w:t>ества, форма проведения: очная.</w:t>
      </w:r>
      <w:r w:rsidR="0081561A" w:rsidRPr="00BB70BD">
        <w:rPr>
          <w:rFonts w:ascii="Times New Roman" w:eastAsia="Times New Roman" w:hAnsi="Times New Roman" w:cs="Times New Roman"/>
          <w:sz w:val="20"/>
          <w:szCs w:val="20"/>
          <w:lang w:eastAsia="ru-RU"/>
        </w:rPr>
        <w:t xml:space="preserve"> </w:t>
      </w:r>
      <w:r w:rsidR="0081561A" w:rsidRPr="007E631A">
        <w:rPr>
          <w:rFonts w:ascii="Times New Roman" w:eastAsia="Times New Roman" w:hAnsi="Times New Roman" w:cs="Times New Roman"/>
          <w:sz w:val="20"/>
          <w:szCs w:val="20"/>
          <w:lang w:eastAsia="ru-RU"/>
        </w:rPr>
        <w:t>Включение в указанный перечень дополнительных вопросов непосредственно при проведении такого собрания не допускается.</w:t>
      </w:r>
    </w:p>
    <w:p w:rsidR="0081561A" w:rsidRPr="007E631A" w:rsidRDefault="00994C5F"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414E9C">
        <w:rPr>
          <w:rFonts w:ascii="Times New Roman" w:eastAsia="Times New Roman" w:hAnsi="Times New Roman" w:cs="Times New Roman"/>
          <w:sz w:val="20"/>
          <w:szCs w:val="20"/>
          <w:lang w:eastAsia="ru-RU"/>
        </w:rPr>
        <w:t>5</w:t>
      </w:r>
      <w:r w:rsidR="0081561A" w:rsidRPr="007E631A">
        <w:rPr>
          <w:rFonts w:ascii="Times New Roman" w:eastAsia="Times New Roman" w:hAnsi="Times New Roman" w:cs="Times New Roman"/>
          <w:sz w:val="20"/>
          <w:szCs w:val="20"/>
          <w:lang w:eastAsia="ru-RU"/>
        </w:rPr>
        <w:t xml:space="preserve">  Каждый вопрос повестки должен быть конкретным, соответствовать компетенции общего собрания (п. 4.2 Устава), возможности общего собрания принять законное решение, вытекающее из формулировки вопроса. Включение в повестку собрания вопросов, несущих в себе неопределённость, типа, "иное", "разное", не относящихся к компетенции собрания, не допускается.</w:t>
      </w:r>
    </w:p>
    <w:p w:rsidR="00B80051" w:rsidRDefault="00414E9C"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7</w:t>
      </w:r>
      <w:r>
        <w:rPr>
          <w:rFonts w:ascii="Times New Roman" w:eastAsia="Times New Roman" w:hAnsi="Times New Roman" w:cs="Times New Roman"/>
          <w:sz w:val="20"/>
          <w:szCs w:val="20"/>
          <w:lang w:eastAsia="ru-RU"/>
        </w:rPr>
        <w:t xml:space="preserve">  </w:t>
      </w:r>
      <w:r w:rsidR="0081561A" w:rsidRPr="00BB70BD">
        <w:rPr>
          <w:rFonts w:ascii="Times New Roman" w:eastAsia="Times New Roman" w:hAnsi="Times New Roman" w:cs="Times New Roman"/>
          <w:sz w:val="20"/>
          <w:szCs w:val="20"/>
          <w:lang w:eastAsia="ru-RU"/>
        </w:rPr>
        <w:t>В случае организации и проведения общего собрания ревизионной комиссией, органом самоуправления или членами Товарищества, при нарушении правлением п. 4.3.5 Устава, результаты голосования направляются в адрес соответствующего организатора проведения общего собрания в соответствии с указанными в уведомлении данными</w:t>
      </w:r>
      <w:r>
        <w:rPr>
          <w:rFonts w:ascii="Times New Roman" w:eastAsia="Times New Roman" w:hAnsi="Times New Roman" w:cs="Times New Roman"/>
          <w:sz w:val="20"/>
          <w:szCs w:val="20"/>
          <w:lang w:eastAsia="ru-RU"/>
        </w:rPr>
        <w:t>.</w:t>
      </w:r>
    </w:p>
    <w:p w:rsidR="0081561A" w:rsidRPr="007E631A" w:rsidRDefault="00414E9C" w:rsidP="00CA738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w:t>
      </w:r>
      <w:r w:rsidR="0081561A" w:rsidRPr="007E631A">
        <w:rPr>
          <w:rFonts w:ascii="Times New Roman" w:eastAsia="Times New Roman" w:hAnsi="Times New Roman" w:cs="Times New Roman"/>
          <w:sz w:val="20"/>
          <w:szCs w:val="20"/>
          <w:lang w:eastAsia="ru-RU"/>
        </w:rPr>
        <w:t xml:space="preserve">Правление Товарищества </w:t>
      </w:r>
      <w:r w:rsidR="00CA738E" w:rsidRPr="00BB70BD">
        <w:rPr>
          <w:rFonts w:ascii="Times New Roman" w:eastAsia="Times New Roman" w:hAnsi="Times New Roman" w:cs="Times New Roman"/>
          <w:sz w:val="20"/>
          <w:szCs w:val="20"/>
          <w:lang w:eastAsia="ru-RU"/>
        </w:rPr>
        <w:t xml:space="preserve">обязано обеспечить возможность ознакомления </w:t>
      </w:r>
      <w:r w:rsidR="00CA738E">
        <w:rPr>
          <w:rFonts w:ascii="Times New Roman" w:eastAsia="Times New Roman" w:hAnsi="Times New Roman" w:cs="Times New Roman"/>
          <w:sz w:val="20"/>
          <w:szCs w:val="20"/>
          <w:lang w:eastAsia="ru-RU"/>
        </w:rPr>
        <w:t>членов Товарищества с информацией по наличию задолженности</w:t>
      </w:r>
      <w:r w:rsidR="00CA738E" w:rsidRPr="007E631A">
        <w:rPr>
          <w:rFonts w:ascii="Times New Roman" w:eastAsia="Times New Roman" w:hAnsi="Times New Roman" w:cs="Times New Roman"/>
          <w:sz w:val="20"/>
          <w:szCs w:val="20"/>
          <w:lang w:eastAsia="ru-RU"/>
        </w:rPr>
        <w:t xml:space="preserve"> по членским и целевым вз</w:t>
      </w:r>
      <w:r w:rsidR="00CA738E">
        <w:rPr>
          <w:rFonts w:ascii="Times New Roman" w:eastAsia="Times New Roman" w:hAnsi="Times New Roman" w:cs="Times New Roman"/>
          <w:sz w:val="20"/>
          <w:szCs w:val="20"/>
          <w:lang w:eastAsia="ru-RU"/>
        </w:rPr>
        <w:t>носам на дату направления</w:t>
      </w:r>
      <w:r w:rsidR="00CA738E" w:rsidRPr="007E631A">
        <w:rPr>
          <w:rFonts w:ascii="Times New Roman" w:eastAsia="Times New Roman" w:hAnsi="Times New Roman" w:cs="Times New Roman"/>
          <w:sz w:val="20"/>
          <w:szCs w:val="20"/>
          <w:lang w:eastAsia="ru-RU"/>
        </w:rPr>
        <w:t xml:space="preserve"> уведомления</w:t>
      </w:r>
      <w:r w:rsidR="00CA738E">
        <w:rPr>
          <w:rFonts w:ascii="Times New Roman" w:eastAsia="Times New Roman" w:hAnsi="Times New Roman" w:cs="Times New Roman"/>
          <w:sz w:val="20"/>
          <w:szCs w:val="20"/>
          <w:lang w:eastAsia="ru-RU"/>
        </w:rPr>
        <w:t xml:space="preserve"> о проведении собрания,  у собственников, подавших</w:t>
      </w:r>
      <w:r w:rsidR="0081561A">
        <w:rPr>
          <w:rFonts w:ascii="Times New Roman" w:eastAsia="Times New Roman" w:hAnsi="Times New Roman" w:cs="Times New Roman"/>
          <w:sz w:val="20"/>
          <w:szCs w:val="20"/>
          <w:lang w:eastAsia="ru-RU"/>
        </w:rPr>
        <w:t xml:space="preserve"> заявления на прием в члены Т</w:t>
      </w:r>
      <w:r w:rsidR="00CA738E">
        <w:rPr>
          <w:rFonts w:ascii="Times New Roman" w:eastAsia="Times New Roman" w:hAnsi="Times New Roman" w:cs="Times New Roman"/>
          <w:sz w:val="20"/>
          <w:szCs w:val="20"/>
          <w:lang w:eastAsia="ru-RU"/>
        </w:rPr>
        <w:t>оварищества</w:t>
      </w:r>
      <w:r w:rsidR="0081561A" w:rsidRPr="007E631A">
        <w:rPr>
          <w:rFonts w:ascii="Times New Roman" w:eastAsia="Times New Roman" w:hAnsi="Times New Roman" w:cs="Times New Roman"/>
          <w:sz w:val="20"/>
          <w:szCs w:val="20"/>
          <w:lang w:eastAsia="ru-RU"/>
        </w:rPr>
        <w:t>.  Вопрос о приеме в члены СНТ  формулируется и отображае</w:t>
      </w:r>
      <w:r w:rsidR="0081561A">
        <w:rPr>
          <w:rFonts w:ascii="Times New Roman" w:eastAsia="Times New Roman" w:hAnsi="Times New Roman" w:cs="Times New Roman"/>
          <w:sz w:val="20"/>
          <w:szCs w:val="20"/>
          <w:lang w:eastAsia="ru-RU"/>
        </w:rPr>
        <w:t xml:space="preserve">тся в </w:t>
      </w:r>
      <w:r w:rsidR="0081561A" w:rsidRPr="007E631A">
        <w:rPr>
          <w:rFonts w:ascii="Times New Roman" w:eastAsia="Times New Roman" w:hAnsi="Times New Roman" w:cs="Times New Roman"/>
          <w:sz w:val="20"/>
          <w:szCs w:val="20"/>
          <w:lang w:eastAsia="ru-RU"/>
        </w:rPr>
        <w:t xml:space="preserve"> бюллетени для голосования отдельными позициями  по каждому собственнику. </w:t>
      </w:r>
    </w:p>
    <w:p w:rsidR="0081561A" w:rsidRPr="00BB70BD" w:rsidRDefault="00414E9C"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A738E">
        <w:rPr>
          <w:rFonts w:ascii="Times New Roman" w:eastAsia="Times New Roman" w:hAnsi="Times New Roman" w:cs="Times New Roman"/>
          <w:sz w:val="20"/>
          <w:szCs w:val="20"/>
          <w:lang w:eastAsia="ru-RU"/>
        </w:rPr>
        <w:t>9</w:t>
      </w:r>
      <w:r>
        <w:rPr>
          <w:rFonts w:ascii="Times New Roman" w:eastAsia="Times New Roman" w:hAnsi="Times New Roman" w:cs="Times New Roman"/>
          <w:sz w:val="20"/>
          <w:szCs w:val="20"/>
          <w:lang w:eastAsia="ru-RU"/>
        </w:rPr>
        <w:t xml:space="preserve"> </w:t>
      </w:r>
      <w:r w:rsidR="0081561A" w:rsidRPr="00BB70BD">
        <w:rPr>
          <w:rFonts w:ascii="Times New Roman" w:eastAsia="Times New Roman" w:hAnsi="Times New Roman" w:cs="Times New Roman"/>
          <w:sz w:val="20"/>
          <w:szCs w:val="20"/>
          <w:lang w:eastAsia="ru-RU"/>
        </w:rP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r>
        <w:rPr>
          <w:rFonts w:ascii="Times New Roman" w:eastAsia="Times New Roman" w:hAnsi="Times New Roman" w:cs="Times New Roman"/>
          <w:sz w:val="20"/>
          <w:szCs w:val="20"/>
          <w:lang w:eastAsia="ru-RU"/>
        </w:rPr>
        <w:t xml:space="preserve"> </w:t>
      </w:r>
      <w:r w:rsidR="0081561A" w:rsidRPr="00BB70BD">
        <w:rPr>
          <w:rFonts w:ascii="Times New Roman" w:eastAsia="Times New Roman" w:hAnsi="Times New Roman" w:cs="Times New Roman"/>
          <w:sz w:val="20"/>
          <w:szCs w:val="20"/>
          <w:lang w:eastAsia="ru-RU"/>
        </w:rPr>
        <w:t xml:space="preserve">В случае нарушения срока, предусмотренного настоящим пунктом, </w:t>
      </w:r>
      <w:r w:rsidR="0081561A" w:rsidRPr="00BB70BD">
        <w:rPr>
          <w:rFonts w:ascii="Times New Roman" w:eastAsia="Times New Roman" w:hAnsi="Times New Roman" w:cs="Times New Roman"/>
          <w:sz w:val="20"/>
          <w:szCs w:val="20"/>
          <w:lang w:eastAsia="ru-RU"/>
        </w:rPr>
        <w:lastRenderedPageBreak/>
        <w:t>рассмотрение указанных проектов документов и иных материалов на общем собрании членов Товарищества не допускается.</w:t>
      </w:r>
    </w:p>
    <w:p w:rsidR="0081561A" w:rsidRPr="005508BE"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r w:rsidR="0081561A" w:rsidRPr="00BB70BD">
        <w:rPr>
          <w:rFonts w:ascii="Times New Roman" w:eastAsia="Times New Roman" w:hAnsi="Times New Roman" w:cs="Times New Roman"/>
          <w:sz w:val="20"/>
          <w:szCs w:val="20"/>
          <w:lang w:eastAsia="ru-RU"/>
        </w:rPr>
        <w:t xml:space="preserve">  Для членов Тов</w:t>
      </w:r>
      <w:r w:rsidR="0081561A">
        <w:rPr>
          <w:rFonts w:ascii="Times New Roman" w:eastAsia="Times New Roman" w:hAnsi="Times New Roman" w:cs="Times New Roman"/>
          <w:sz w:val="20"/>
          <w:szCs w:val="20"/>
          <w:lang w:eastAsia="ru-RU"/>
        </w:rPr>
        <w:t>арищества, а также лиц без участия в Товариществе</w:t>
      </w:r>
      <w:r w:rsidR="0081561A" w:rsidRPr="00BB70BD">
        <w:rPr>
          <w:rFonts w:ascii="Times New Roman" w:eastAsia="Times New Roman" w:hAnsi="Times New Roman" w:cs="Times New Roman"/>
          <w:sz w:val="20"/>
          <w:szCs w:val="20"/>
          <w:lang w:eastAsia="ru-RU"/>
        </w:rPr>
        <w:t>, должен быть обеспечен свободный доступ к месту проведения общего собрания членов Товарищества</w:t>
      </w:r>
      <w:r w:rsidR="0081561A" w:rsidRPr="00BB70BD">
        <w:rPr>
          <w:rFonts w:ascii="Times New Roman" w:eastAsia="Times New Roman" w:hAnsi="Times New Roman" w:cs="Times New Roman"/>
          <w:b/>
          <w:sz w:val="20"/>
          <w:szCs w:val="20"/>
          <w:lang w:eastAsia="ru-RU"/>
        </w:rPr>
        <w:t xml:space="preserve">. </w:t>
      </w:r>
      <w:r w:rsidR="0081561A" w:rsidRPr="005508BE">
        <w:rPr>
          <w:rFonts w:ascii="Times New Roman" w:eastAsia="Times New Roman" w:hAnsi="Times New Roman" w:cs="Times New Roman"/>
          <w:sz w:val="20"/>
          <w:szCs w:val="20"/>
          <w:lang w:eastAsia="ru-RU"/>
        </w:rPr>
        <w:t>Недопуск таких лиц к работе собрания признаётся незаконным, а решение собрания может быть оспорено в суде в соответствии с нормами ст. 181.4 "</w:t>
      </w:r>
      <w:hyperlink r:id="rId22" w:anchor="181-4" w:tgtFrame="_blank" w:history="1">
        <w:r w:rsidR="0081561A" w:rsidRPr="005508BE">
          <w:rPr>
            <w:rFonts w:ascii="Times New Roman" w:eastAsia="Times New Roman" w:hAnsi="Times New Roman" w:cs="Times New Roman"/>
            <w:sz w:val="20"/>
            <w:szCs w:val="20"/>
            <w:lang w:eastAsia="ru-RU"/>
          </w:rPr>
          <w:t>Оспоримость решения собрания</w:t>
        </w:r>
      </w:hyperlink>
      <w:r w:rsidR="0081561A" w:rsidRPr="005508BE">
        <w:rPr>
          <w:rFonts w:ascii="Times New Roman" w:eastAsia="Times New Roman" w:hAnsi="Times New Roman" w:cs="Times New Roman"/>
          <w:sz w:val="20"/>
          <w:szCs w:val="20"/>
          <w:lang w:eastAsia="ru-RU"/>
        </w:rPr>
        <w:t>" ГК.</w:t>
      </w:r>
    </w:p>
    <w:p w:rsidR="00AD0227" w:rsidRDefault="00304BBE" w:rsidP="0081561A">
      <w:pPr>
        <w:spacing w:before="100" w:beforeAutospacing="1" w:after="100" w:afterAutospacing="1" w:line="240" w:lineRule="auto"/>
        <w:ind w:firstLine="152"/>
        <w:jc w:val="both"/>
        <w:rPr>
          <w:rFonts w:ascii="Verdana" w:hAnsi="Verdana"/>
          <w:color w:val="333333"/>
          <w:sz w:val="11"/>
          <w:szCs w:val="11"/>
          <w:shd w:val="clear" w:color="auto" w:fill="FFFFB0"/>
        </w:rPr>
      </w:pPr>
      <w:r>
        <w:rPr>
          <w:rFonts w:ascii="Times New Roman" w:eastAsia="Times New Roman" w:hAnsi="Times New Roman" w:cs="Times New Roman"/>
          <w:bCs/>
          <w:sz w:val="20"/>
          <w:szCs w:val="20"/>
          <w:lang w:eastAsia="ru-RU"/>
        </w:rPr>
        <w:t>1.11</w:t>
      </w:r>
      <w:r w:rsidR="0081561A" w:rsidRPr="00BB70BD">
        <w:rPr>
          <w:rFonts w:ascii="Times New Roman" w:eastAsia="Times New Roman" w:hAnsi="Times New Roman" w:cs="Times New Roman"/>
          <w:sz w:val="20"/>
          <w:szCs w:val="20"/>
          <w:lang w:eastAsia="ru-RU"/>
        </w:rPr>
        <w:t>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r w:rsidR="00AD0227" w:rsidRPr="00AD0227">
        <w:rPr>
          <w:rFonts w:ascii="Verdana" w:hAnsi="Verdana"/>
          <w:color w:val="333333"/>
          <w:sz w:val="11"/>
          <w:szCs w:val="11"/>
          <w:shd w:val="clear" w:color="auto" w:fill="FFFFB0"/>
        </w:rPr>
        <w:t xml:space="preserve"> </w:t>
      </w:r>
    </w:p>
    <w:p w:rsidR="00AF2A19" w:rsidRDefault="0081561A" w:rsidP="00AD0227">
      <w:pPr>
        <w:spacing w:before="100" w:beforeAutospacing="1" w:after="100" w:afterAutospacing="1" w:line="240" w:lineRule="auto"/>
        <w:ind w:firstLine="152"/>
        <w:jc w:val="both"/>
        <w:rPr>
          <w:rFonts w:ascii="Times New Roman" w:hAnsi="Times New Roman" w:cs="Times New Roman"/>
          <w:sz w:val="20"/>
        </w:rPr>
      </w:pPr>
      <w:r w:rsidRPr="00BB70BD">
        <w:rPr>
          <w:rFonts w:ascii="Times New Roman" w:eastAsia="Times New Roman" w:hAnsi="Times New Roman" w:cs="Times New Roman"/>
          <w:sz w:val="20"/>
          <w:szCs w:val="20"/>
          <w:lang w:eastAsia="ru-RU"/>
        </w:rPr>
        <w:t>Количество участвующих в работе собрания лиц, ведущих садоводство на земельных участках в границах садоводства без участия в Товариществе, и имеющих право принимать решения согласно п. 4.2 Устава, на правомочность (кворум) общего собрания не влияет, но учитывается при принятии решений (голосовании) на общих основаниях с членами Товарищества.</w:t>
      </w:r>
      <w:r w:rsidR="00AD0227" w:rsidRPr="00AD0227">
        <w:rPr>
          <w:rFonts w:ascii="Times New Roman" w:hAnsi="Times New Roman" w:cs="Times New Roman"/>
          <w:sz w:val="20"/>
        </w:rPr>
        <w:t xml:space="preserve"> </w:t>
      </w:r>
    </w:p>
    <w:p w:rsidR="00AD0227" w:rsidRDefault="00AD0227" w:rsidP="00AD0227">
      <w:pPr>
        <w:spacing w:before="100" w:beforeAutospacing="1" w:after="100" w:afterAutospacing="1" w:line="240" w:lineRule="auto"/>
        <w:ind w:firstLine="152"/>
        <w:jc w:val="both"/>
        <w:rPr>
          <w:rFonts w:ascii="Times New Roman" w:hAnsi="Times New Roman" w:cs="Times New Roman"/>
          <w:sz w:val="20"/>
        </w:rPr>
      </w:pPr>
      <w:r>
        <w:rPr>
          <w:rFonts w:ascii="Times New Roman" w:hAnsi="Times New Roman" w:cs="Times New Roman"/>
          <w:sz w:val="20"/>
        </w:rPr>
        <w:t>Член Товарищества и лица без участия в Товариществе, могут передать</w:t>
      </w:r>
      <w:r w:rsidRPr="00AD0227">
        <w:rPr>
          <w:rFonts w:ascii="Times New Roman" w:hAnsi="Times New Roman" w:cs="Times New Roman"/>
          <w:sz w:val="20"/>
        </w:rPr>
        <w:t xml:space="preserve"> с</w:t>
      </w:r>
      <w:r>
        <w:rPr>
          <w:rFonts w:ascii="Times New Roman" w:hAnsi="Times New Roman" w:cs="Times New Roman"/>
          <w:sz w:val="20"/>
        </w:rPr>
        <w:t xml:space="preserve">вои полномочия (права) </w:t>
      </w:r>
      <w:r w:rsidRPr="00AD0227">
        <w:rPr>
          <w:rFonts w:ascii="Times New Roman" w:hAnsi="Times New Roman" w:cs="Times New Roman"/>
          <w:sz w:val="20"/>
        </w:rPr>
        <w:t xml:space="preserve"> на участие и голосование по принимаемым р</w:t>
      </w:r>
      <w:r>
        <w:rPr>
          <w:rFonts w:ascii="Times New Roman" w:hAnsi="Times New Roman" w:cs="Times New Roman"/>
          <w:sz w:val="20"/>
        </w:rPr>
        <w:t>ешениям на общем собрании Товарищества</w:t>
      </w:r>
      <w:r w:rsidRPr="00AD0227">
        <w:rPr>
          <w:rFonts w:ascii="Times New Roman" w:hAnsi="Times New Roman" w:cs="Times New Roman"/>
          <w:sz w:val="20"/>
        </w:rPr>
        <w:t xml:space="preserve"> другом</w:t>
      </w:r>
      <w:r>
        <w:rPr>
          <w:rFonts w:ascii="Times New Roman" w:hAnsi="Times New Roman" w:cs="Times New Roman"/>
          <w:sz w:val="20"/>
        </w:rPr>
        <w:t>у физическому лицу (</w:t>
      </w:r>
      <w:r w:rsidRPr="00AD0227">
        <w:rPr>
          <w:rFonts w:ascii="Times New Roman" w:hAnsi="Times New Roman" w:cs="Times New Roman"/>
          <w:sz w:val="20"/>
        </w:rPr>
        <w:t>представителю</w:t>
      </w:r>
      <w:r>
        <w:rPr>
          <w:rFonts w:ascii="Times New Roman" w:hAnsi="Times New Roman" w:cs="Times New Roman"/>
          <w:sz w:val="20"/>
        </w:rPr>
        <w:t xml:space="preserve">), посредством оформления </w:t>
      </w:r>
      <w:r w:rsidRPr="00AD0227">
        <w:rPr>
          <w:rFonts w:ascii="Times New Roman" w:hAnsi="Times New Roman" w:cs="Times New Roman"/>
          <w:sz w:val="20"/>
        </w:rPr>
        <w:t xml:space="preserve"> простой формы письменной доверенности. </w:t>
      </w:r>
    </w:p>
    <w:p w:rsidR="00E76748" w:rsidRPr="00E76748" w:rsidRDefault="00E76748" w:rsidP="00AF2A19">
      <w:pPr>
        <w:spacing w:after="0" w:line="240" w:lineRule="auto"/>
        <w:ind w:firstLine="152"/>
        <w:jc w:val="both"/>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bCs/>
          <w:sz w:val="20"/>
          <w:szCs w:val="20"/>
          <w:lang w:eastAsia="ru-RU"/>
        </w:rPr>
        <w:t>Пор</w:t>
      </w:r>
      <w:r>
        <w:rPr>
          <w:rFonts w:ascii="Times New Roman" w:eastAsia="Times New Roman" w:hAnsi="Times New Roman" w:cs="Times New Roman"/>
          <w:bCs/>
          <w:sz w:val="20"/>
          <w:szCs w:val="20"/>
          <w:lang w:eastAsia="ru-RU"/>
        </w:rPr>
        <w:t xml:space="preserve">ядок действия лица, регистрирующего участников общего собрания по доверенностям </w:t>
      </w:r>
      <w:r w:rsidRPr="00E76748">
        <w:rPr>
          <w:rFonts w:ascii="Times New Roman" w:eastAsia="Times New Roman" w:hAnsi="Times New Roman" w:cs="Times New Roman"/>
          <w:bCs/>
          <w:sz w:val="20"/>
          <w:szCs w:val="20"/>
          <w:lang w:eastAsia="ru-RU"/>
        </w:rPr>
        <w:t xml:space="preserve"> должен быть следующим</w:t>
      </w:r>
      <w:r>
        <w:rPr>
          <w:rFonts w:ascii="Times New Roman" w:eastAsia="Times New Roman" w:hAnsi="Times New Roman" w:cs="Times New Roman"/>
          <w:bCs/>
          <w:sz w:val="20"/>
          <w:szCs w:val="20"/>
          <w:lang w:eastAsia="ru-RU"/>
        </w:rPr>
        <w:t>:</w:t>
      </w:r>
    </w:p>
    <w:p w:rsidR="00E76748" w:rsidRPr="00E76748"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sz w:val="20"/>
          <w:szCs w:val="20"/>
          <w:lang w:eastAsia="ru-RU"/>
        </w:rPr>
        <w:t>свер</w:t>
      </w:r>
      <w:r w:rsidR="00AF2A19">
        <w:rPr>
          <w:rFonts w:ascii="Times New Roman" w:eastAsia="Times New Roman" w:hAnsi="Times New Roman" w:cs="Times New Roman"/>
          <w:sz w:val="20"/>
          <w:szCs w:val="20"/>
          <w:lang w:eastAsia="ru-RU"/>
        </w:rPr>
        <w:t xml:space="preserve">ить данные доверителя </w:t>
      </w:r>
      <w:r w:rsidRPr="00E76748">
        <w:rPr>
          <w:rFonts w:ascii="Times New Roman" w:eastAsia="Times New Roman" w:hAnsi="Times New Roman" w:cs="Times New Roman"/>
          <w:sz w:val="20"/>
          <w:szCs w:val="20"/>
          <w:lang w:eastAsia="ru-RU"/>
        </w:rPr>
        <w:t xml:space="preserve"> с данными реестра ч</w:t>
      </w:r>
      <w:r>
        <w:rPr>
          <w:rFonts w:ascii="Times New Roman" w:eastAsia="Times New Roman" w:hAnsi="Times New Roman" w:cs="Times New Roman"/>
          <w:sz w:val="20"/>
          <w:szCs w:val="20"/>
          <w:lang w:eastAsia="ru-RU"/>
        </w:rPr>
        <w:t>ленов Товарищества</w:t>
      </w:r>
      <w:r w:rsidRPr="00E76748">
        <w:rPr>
          <w:rFonts w:ascii="Times New Roman" w:eastAsia="Times New Roman" w:hAnsi="Times New Roman" w:cs="Times New Roman"/>
          <w:sz w:val="20"/>
          <w:szCs w:val="20"/>
          <w:lang w:eastAsia="ru-RU"/>
        </w:rPr>
        <w:t xml:space="preserve"> (лиц, имеющих садовые участки в границах садоводства</w:t>
      </w:r>
      <w:r w:rsidR="00AF2A19">
        <w:rPr>
          <w:rFonts w:ascii="Times New Roman" w:eastAsia="Times New Roman" w:hAnsi="Times New Roman" w:cs="Times New Roman"/>
          <w:sz w:val="20"/>
          <w:szCs w:val="20"/>
          <w:lang w:eastAsia="ru-RU"/>
        </w:rPr>
        <w:t xml:space="preserve"> без участия в Товариществе</w:t>
      </w:r>
      <w:r w:rsidRPr="00E76748">
        <w:rPr>
          <w:rFonts w:ascii="Times New Roman" w:eastAsia="Times New Roman" w:hAnsi="Times New Roman" w:cs="Times New Roman"/>
          <w:sz w:val="20"/>
          <w:szCs w:val="20"/>
          <w:lang w:eastAsia="ru-RU"/>
        </w:rPr>
        <w:t>);</w:t>
      </w:r>
    </w:p>
    <w:p w:rsidR="00E76748" w:rsidRPr="00E76748"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sz w:val="20"/>
          <w:szCs w:val="20"/>
          <w:lang w:eastAsia="ru-RU"/>
        </w:rPr>
        <w:t>сверить данные в паспорте представителя с данными доверенности;</w:t>
      </w:r>
    </w:p>
    <w:p w:rsidR="00E76748" w:rsidRPr="00E76748"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sz w:val="20"/>
          <w:szCs w:val="20"/>
          <w:lang w:eastAsia="ru-RU"/>
        </w:rPr>
        <w:t>проверить дату выдачи (оформления) доверенности;</w:t>
      </w:r>
    </w:p>
    <w:p w:rsidR="00E76748" w:rsidRPr="00E76748"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sz w:val="20"/>
          <w:szCs w:val="20"/>
          <w:lang w:eastAsia="ru-RU"/>
        </w:rPr>
        <w:t>проверить сроки действия доверенности;</w:t>
      </w:r>
    </w:p>
    <w:p w:rsidR="00E76748" w:rsidRPr="00E76748"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sidRPr="00E76748">
        <w:rPr>
          <w:rFonts w:ascii="Times New Roman" w:eastAsia="Times New Roman" w:hAnsi="Times New Roman" w:cs="Times New Roman"/>
          <w:sz w:val="20"/>
          <w:szCs w:val="20"/>
          <w:lang w:eastAsia="ru-RU"/>
        </w:rPr>
        <w:t>проверить полномочия представителя по доверенности;</w:t>
      </w:r>
    </w:p>
    <w:p w:rsidR="00E76748" w:rsidRPr="00AF2A19" w:rsidRDefault="00E76748"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 xml:space="preserve">получить или </w:t>
      </w:r>
      <w:r w:rsidRPr="00E76748">
        <w:rPr>
          <w:rFonts w:ascii="Times New Roman" w:eastAsia="Times New Roman" w:hAnsi="Times New Roman" w:cs="Times New Roman"/>
          <w:sz w:val="20"/>
          <w:szCs w:val="20"/>
          <w:lang w:eastAsia="ru-RU"/>
        </w:rPr>
        <w:t>снять копию с доверенности</w:t>
      </w:r>
      <w:r>
        <w:rPr>
          <w:rFonts w:ascii="Times New Roman" w:eastAsia="Times New Roman" w:hAnsi="Times New Roman" w:cs="Times New Roman"/>
          <w:sz w:val="20"/>
          <w:szCs w:val="20"/>
          <w:lang w:eastAsia="ru-RU"/>
        </w:rPr>
        <w:t xml:space="preserve">  для</w:t>
      </w:r>
      <w:r w:rsidRPr="00E76748">
        <w:rPr>
          <w:rFonts w:ascii="Times New Roman" w:eastAsia="Times New Roman" w:hAnsi="Times New Roman" w:cs="Times New Roman"/>
          <w:sz w:val="20"/>
          <w:szCs w:val="20"/>
          <w:lang w:eastAsia="ru-RU"/>
        </w:rPr>
        <w:t xml:space="preserve"> п</w:t>
      </w:r>
      <w:r>
        <w:rPr>
          <w:rFonts w:ascii="Times New Roman" w:eastAsia="Times New Roman" w:hAnsi="Times New Roman" w:cs="Times New Roman"/>
          <w:sz w:val="20"/>
          <w:szCs w:val="20"/>
          <w:lang w:eastAsia="ru-RU"/>
        </w:rPr>
        <w:t>риложения к протоколу собрания.</w:t>
      </w:r>
    </w:p>
    <w:p w:rsidR="00AF2A19" w:rsidRPr="00AF2A19" w:rsidRDefault="00AF2A19"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Получить роспись представителя в листе регистрации</w:t>
      </w:r>
    </w:p>
    <w:p w:rsidR="00AF2A19" w:rsidRPr="00E76748" w:rsidRDefault="00AF2A19" w:rsidP="00E76748">
      <w:pPr>
        <w:pStyle w:val="a8"/>
        <w:numPr>
          <w:ilvl w:val="0"/>
          <w:numId w:val="33"/>
        </w:num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sz w:val="20"/>
          <w:szCs w:val="20"/>
          <w:lang w:eastAsia="ru-RU"/>
        </w:rPr>
        <w:t>Выдать бюллетень для голосовании.</w:t>
      </w:r>
    </w:p>
    <w:p w:rsidR="0081561A" w:rsidRPr="005508BE"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r w:rsidR="00BF0C6A">
        <w:rPr>
          <w:rFonts w:ascii="Times New Roman" w:eastAsia="Times New Roman" w:hAnsi="Times New Roman" w:cs="Times New Roman"/>
          <w:sz w:val="20"/>
          <w:szCs w:val="20"/>
          <w:lang w:eastAsia="ru-RU"/>
        </w:rPr>
        <w:t xml:space="preserve"> </w:t>
      </w:r>
      <w:r w:rsidR="0081561A" w:rsidRPr="005508BE">
        <w:rPr>
          <w:rFonts w:ascii="Times New Roman" w:eastAsia="Times New Roman" w:hAnsi="Times New Roman" w:cs="Times New Roman"/>
          <w:sz w:val="20"/>
          <w:szCs w:val="20"/>
          <w:lang w:eastAsia="ru-RU"/>
        </w:rPr>
        <w:t xml:space="preserve"> Председательствующим на общем собрании членов товарищества является председатель Товарищества, если иное решение не принято этим собранием. Для ведения протокола общее собрание избирает секретаря. Для подсчёта голосов при принятии решений общее собрание избирает счётную комиссию. Счётная комиссия заверяет результаты голосования  в протоколе общего собрания.</w:t>
      </w:r>
    </w:p>
    <w:p w:rsidR="0081561A" w:rsidRPr="005508BE"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r w:rsidR="00BF0C6A">
        <w:rPr>
          <w:rFonts w:ascii="Times New Roman" w:eastAsia="Times New Roman" w:hAnsi="Times New Roman" w:cs="Times New Roman"/>
          <w:sz w:val="20"/>
          <w:szCs w:val="20"/>
          <w:lang w:eastAsia="ru-RU"/>
        </w:rPr>
        <w:t xml:space="preserve"> </w:t>
      </w:r>
      <w:r w:rsidR="0081561A" w:rsidRPr="005508BE">
        <w:rPr>
          <w:rFonts w:ascii="Times New Roman" w:eastAsia="Times New Roman" w:hAnsi="Times New Roman" w:cs="Times New Roman"/>
          <w:sz w:val="20"/>
          <w:szCs w:val="20"/>
          <w:lang w:eastAsia="ru-RU"/>
        </w:rPr>
        <w:t>Одному члену СНТ или лицу ведущему садоводство на земельных участках в границах садоводства без участия в Товариществе - принадлежит один голос</w:t>
      </w:r>
      <w:r w:rsidR="00DD66A9">
        <w:rPr>
          <w:rFonts w:ascii="Times New Roman" w:eastAsia="Times New Roman" w:hAnsi="Times New Roman" w:cs="Times New Roman"/>
          <w:sz w:val="20"/>
          <w:szCs w:val="20"/>
          <w:lang w:eastAsia="ru-RU"/>
        </w:rPr>
        <w:t xml:space="preserve"> при голосовании</w:t>
      </w:r>
      <w:r w:rsidR="0081561A" w:rsidRPr="005508BE">
        <w:rPr>
          <w:rFonts w:ascii="Times New Roman" w:eastAsia="Times New Roman" w:hAnsi="Times New Roman" w:cs="Times New Roman"/>
          <w:sz w:val="20"/>
          <w:szCs w:val="20"/>
          <w:lang w:eastAsia="ru-RU"/>
        </w:rPr>
        <w:t xml:space="preserve"> независимо от размера</w:t>
      </w:r>
      <w:r w:rsidR="0081561A">
        <w:rPr>
          <w:rFonts w:ascii="Times New Roman" w:eastAsia="Times New Roman" w:hAnsi="Times New Roman" w:cs="Times New Roman"/>
          <w:sz w:val="20"/>
          <w:szCs w:val="20"/>
          <w:lang w:eastAsia="ru-RU"/>
        </w:rPr>
        <w:t xml:space="preserve"> участка и размера доли собственности на участок</w:t>
      </w:r>
      <w:r w:rsidR="0081561A" w:rsidRPr="005508BE">
        <w:rPr>
          <w:rFonts w:ascii="Times New Roman" w:eastAsia="Times New Roman" w:hAnsi="Times New Roman" w:cs="Times New Roman"/>
          <w:sz w:val="20"/>
          <w:szCs w:val="20"/>
          <w:lang w:eastAsia="ru-RU"/>
        </w:rPr>
        <w:t>.</w:t>
      </w:r>
      <w:r w:rsidR="00642265">
        <w:rPr>
          <w:rFonts w:ascii="Times New Roman" w:eastAsia="Times New Roman" w:hAnsi="Times New Roman" w:cs="Times New Roman"/>
          <w:sz w:val="20"/>
          <w:szCs w:val="20"/>
          <w:lang w:eastAsia="ru-RU"/>
        </w:rPr>
        <w:t xml:space="preserve"> Голосование и подсчет голосов осуществляется с помощью бюллетеней, выданных для голосования при регистрации участников общего собрания. </w:t>
      </w:r>
      <w:r w:rsidR="000E3830">
        <w:rPr>
          <w:rFonts w:ascii="Times New Roman" w:eastAsia="Times New Roman" w:hAnsi="Times New Roman" w:cs="Times New Roman"/>
          <w:sz w:val="20"/>
          <w:szCs w:val="20"/>
          <w:lang w:eastAsia="ru-RU"/>
        </w:rPr>
        <w:t>Бюллетень, не подписанный участником общего собрания, считается недействительным и в результатах подсчета голосов не участвует.</w:t>
      </w:r>
      <w:r w:rsidR="00E76748">
        <w:rPr>
          <w:rFonts w:ascii="Times New Roman" w:eastAsia="Times New Roman" w:hAnsi="Times New Roman" w:cs="Times New Roman"/>
          <w:sz w:val="20"/>
          <w:szCs w:val="20"/>
          <w:lang w:eastAsia="ru-RU"/>
        </w:rPr>
        <w:t xml:space="preserve"> </w:t>
      </w:r>
    </w:p>
    <w:p w:rsidR="0081561A" w:rsidRPr="009B3315"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r w:rsidR="00BF0C6A">
        <w:rPr>
          <w:rFonts w:ascii="Times New Roman" w:eastAsia="Times New Roman" w:hAnsi="Times New Roman" w:cs="Times New Roman"/>
          <w:sz w:val="20"/>
          <w:szCs w:val="20"/>
          <w:lang w:eastAsia="ru-RU"/>
        </w:rPr>
        <w:t xml:space="preserve"> </w:t>
      </w:r>
      <w:r w:rsidR="0081561A" w:rsidRPr="009B3315">
        <w:rPr>
          <w:rFonts w:ascii="Times New Roman" w:eastAsia="Times New Roman" w:hAnsi="Times New Roman" w:cs="Times New Roman"/>
          <w:sz w:val="20"/>
          <w:szCs w:val="20"/>
          <w:lang w:eastAsia="ru-RU"/>
        </w:rPr>
        <w:t>В случае, если при проведении общего собрания членов Товарищес</w:t>
      </w:r>
      <w:r w:rsidR="0081561A">
        <w:rPr>
          <w:rFonts w:ascii="Times New Roman" w:eastAsia="Times New Roman" w:hAnsi="Times New Roman" w:cs="Times New Roman"/>
          <w:sz w:val="20"/>
          <w:szCs w:val="20"/>
          <w:lang w:eastAsia="ru-RU"/>
        </w:rPr>
        <w:t>тва,</w:t>
      </w:r>
      <w:r w:rsidR="0081561A" w:rsidRPr="009B3315">
        <w:rPr>
          <w:rFonts w:ascii="Times New Roman" w:eastAsia="Times New Roman" w:hAnsi="Times New Roman" w:cs="Times New Roman"/>
          <w:sz w:val="20"/>
          <w:szCs w:val="20"/>
          <w:lang w:eastAsia="ru-RU"/>
        </w:rPr>
        <w:t xml:space="preserve"> общее собрание не имело кворума, в дальнейшем решение общего собрания членов Товарищества по тем же вопросам повестки общего собрания членов Товарищества может быть принято путём проведения в очно-зао</w:t>
      </w:r>
      <w:r w:rsidR="00DD66A9">
        <w:rPr>
          <w:rFonts w:ascii="Times New Roman" w:eastAsia="Times New Roman" w:hAnsi="Times New Roman" w:cs="Times New Roman"/>
          <w:sz w:val="20"/>
          <w:szCs w:val="20"/>
          <w:lang w:eastAsia="ru-RU"/>
        </w:rPr>
        <w:t>чной форме не ранее, чем через 2</w:t>
      </w:r>
      <w:r w:rsidR="0081561A" w:rsidRPr="009B3315">
        <w:rPr>
          <w:rFonts w:ascii="Times New Roman" w:eastAsia="Times New Roman" w:hAnsi="Times New Roman" w:cs="Times New Roman"/>
          <w:sz w:val="20"/>
          <w:szCs w:val="20"/>
          <w:lang w:eastAsia="ru-RU"/>
        </w:rPr>
        <w:t xml:space="preserve"> недели.</w:t>
      </w:r>
      <w:r w:rsidR="00BF0C6A">
        <w:rPr>
          <w:rFonts w:ascii="Times New Roman" w:eastAsia="Times New Roman" w:hAnsi="Times New Roman" w:cs="Times New Roman"/>
          <w:sz w:val="20"/>
          <w:szCs w:val="20"/>
          <w:lang w:eastAsia="ru-RU"/>
        </w:rPr>
        <w:t xml:space="preserve"> При отсутствии кворума сос</w:t>
      </w:r>
      <w:r w:rsidR="00E06EAD">
        <w:rPr>
          <w:rFonts w:ascii="Times New Roman" w:eastAsia="Times New Roman" w:hAnsi="Times New Roman" w:cs="Times New Roman"/>
          <w:sz w:val="20"/>
          <w:szCs w:val="20"/>
          <w:lang w:eastAsia="ru-RU"/>
        </w:rPr>
        <w:t>тавляется протокол о несостоявше</w:t>
      </w:r>
      <w:r w:rsidR="00BF0C6A">
        <w:rPr>
          <w:rFonts w:ascii="Times New Roman" w:eastAsia="Times New Roman" w:hAnsi="Times New Roman" w:cs="Times New Roman"/>
          <w:sz w:val="20"/>
          <w:szCs w:val="20"/>
          <w:lang w:eastAsia="ru-RU"/>
        </w:rPr>
        <w:t xml:space="preserve">мся собрании. </w:t>
      </w:r>
    </w:p>
    <w:p w:rsidR="0081561A" w:rsidRPr="00BF0C6A" w:rsidRDefault="00304BBE" w:rsidP="0081561A">
      <w:pPr>
        <w:spacing w:before="100" w:beforeAutospacing="1" w:after="100" w:afterAutospacing="1" w:line="240" w:lineRule="auto"/>
        <w:ind w:firstLine="152"/>
        <w:jc w:val="both"/>
        <w:rPr>
          <w:rFonts w:ascii="Times New Roman" w:hAnsi="Times New Roman" w:cs="Times New Roman"/>
          <w:sz w:val="20"/>
          <w:szCs w:val="20"/>
        </w:rPr>
      </w:pPr>
      <w:r>
        <w:rPr>
          <w:rFonts w:ascii="Times New Roman" w:eastAsia="Times New Roman" w:hAnsi="Times New Roman" w:cs="Times New Roman"/>
          <w:sz w:val="20"/>
          <w:szCs w:val="20"/>
          <w:lang w:eastAsia="ru-RU"/>
        </w:rPr>
        <w:t>1.15</w:t>
      </w:r>
      <w:r w:rsidR="0081561A" w:rsidRPr="00BB70BD">
        <w:rPr>
          <w:rFonts w:ascii="Times New Roman" w:eastAsia="Times New Roman" w:hAnsi="Times New Roman" w:cs="Times New Roman"/>
          <w:sz w:val="20"/>
          <w:szCs w:val="20"/>
          <w:lang w:eastAsia="ru-RU"/>
        </w:rPr>
        <w:t xml:space="preserve">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r w:rsidR="00BF0C6A" w:rsidRPr="00BF0C6A">
        <w:rPr>
          <w:rFonts w:ascii="Verdana" w:hAnsi="Verdana"/>
          <w:color w:val="333333"/>
          <w:sz w:val="11"/>
          <w:szCs w:val="11"/>
          <w:shd w:val="clear" w:color="auto" w:fill="FFFFB0"/>
        </w:rPr>
        <w:t xml:space="preserve"> </w:t>
      </w:r>
      <w:r w:rsidR="00BF0C6A">
        <w:rPr>
          <w:rFonts w:ascii="Times New Roman" w:hAnsi="Times New Roman" w:cs="Times New Roman"/>
          <w:sz w:val="20"/>
          <w:szCs w:val="20"/>
        </w:rPr>
        <w:t xml:space="preserve">Список должен быть до начала собрания </w:t>
      </w:r>
      <w:r w:rsidR="00BF0C6A" w:rsidRPr="00BF0C6A">
        <w:rPr>
          <w:rFonts w:ascii="Times New Roman" w:hAnsi="Times New Roman" w:cs="Times New Roman"/>
          <w:sz w:val="20"/>
          <w:szCs w:val="20"/>
        </w:rPr>
        <w:t xml:space="preserve"> за</w:t>
      </w:r>
      <w:r w:rsidR="00713267">
        <w:rPr>
          <w:rFonts w:ascii="Times New Roman" w:hAnsi="Times New Roman" w:cs="Times New Roman"/>
          <w:sz w:val="20"/>
          <w:szCs w:val="20"/>
        </w:rPr>
        <w:t xml:space="preserve">вершён итоговой записью  председателя </w:t>
      </w:r>
      <w:r w:rsidR="00BF0C6A" w:rsidRPr="00BF0C6A">
        <w:rPr>
          <w:rFonts w:ascii="Times New Roman" w:hAnsi="Times New Roman" w:cs="Times New Roman"/>
          <w:sz w:val="20"/>
          <w:szCs w:val="20"/>
        </w:rPr>
        <w:t xml:space="preserve"> или </w:t>
      </w:r>
      <w:r w:rsidR="00713267">
        <w:rPr>
          <w:rFonts w:ascii="Times New Roman" w:hAnsi="Times New Roman" w:cs="Times New Roman"/>
          <w:sz w:val="20"/>
          <w:szCs w:val="20"/>
        </w:rPr>
        <w:t>двух членов правления Товарищества</w:t>
      </w:r>
      <w:r w:rsidR="00BF0C6A" w:rsidRPr="00BF0C6A">
        <w:rPr>
          <w:rFonts w:ascii="Times New Roman" w:hAnsi="Times New Roman" w:cs="Times New Roman"/>
          <w:sz w:val="20"/>
          <w:szCs w:val="20"/>
        </w:rPr>
        <w:t>, подводящей итог регистрации с объявлением количества зарегистрир</w:t>
      </w:r>
      <w:r w:rsidR="00713267">
        <w:rPr>
          <w:rFonts w:ascii="Times New Roman" w:hAnsi="Times New Roman" w:cs="Times New Roman"/>
          <w:sz w:val="20"/>
          <w:szCs w:val="20"/>
        </w:rPr>
        <w:t>овавшихся</w:t>
      </w:r>
      <w:r w:rsidR="00BF0C6A" w:rsidRPr="00BF0C6A">
        <w:rPr>
          <w:rFonts w:ascii="Times New Roman" w:hAnsi="Times New Roman" w:cs="Times New Roman"/>
          <w:sz w:val="20"/>
          <w:szCs w:val="20"/>
        </w:rPr>
        <w:t>, принявших участие в работе собрания</w:t>
      </w:r>
      <w:r w:rsidR="00BF0C6A">
        <w:rPr>
          <w:rFonts w:ascii="Times New Roman" w:hAnsi="Times New Roman" w:cs="Times New Roman"/>
          <w:sz w:val="20"/>
          <w:szCs w:val="20"/>
        </w:rPr>
        <w:t>.</w:t>
      </w:r>
    </w:p>
    <w:p w:rsidR="0081561A" w:rsidRPr="00BB70BD" w:rsidRDefault="0081561A"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Протокол общего собрания членов Товарищества подписывается председателем</w:t>
      </w:r>
      <w:r w:rsidR="00F62D92">
        <w:rPr>
          <w:rFonts w:ascii="Times New Roman" w:eastAsia="Times New Roman" w:hAnsi="Times New Roman" w:cs="Times New Roman"/>
          <w:sz w:val="20"/>
          <w:szCs w:val="20"/>
          <w:lang w:eastAsia="ru-RU"/>
        </w:rPr>
        <w:t xml:space="preserve"> собрания</w:t>
      </w:r>
      <w:r w:rsidRPr="00BB70BD">
        <w:rPr>
          <w:rFonts w:ascii="Times New Roman" w:eastAsia="Times New Roman" w:hAnsi="Times New Roman" w:cs="Times New Roman"/>
          <w:sz w:val="20"/>
          <w:szCs w:val="20"/>
          <w:lang w:eastAsia="ru-RU"/>
        </w:rPr>
        <w:t xml:space="preserve"> и секретарём собрания. Результаты голосования </w:t>
      </w:r>
      <w:r>
        <w:rPr>
          <w:rFonts w:ascii="Times New Roman" w:eastAsia="Times New Roman" w:hAnsi="Times New Roman" w:cs="Times New Roman"/>
          <w:sz w:val="20"/>
          <w:szCs w:val="20"/>
          <w:lang w:eastAsia="ru-RU"/>
        </w:rPr>
        <w:t xml:space="preserve"> заверяются членами</w:t>
      </w:r>
      <w:r w:rsidRPr="00BB70BD">
        <w:rPr>
          <w:rFonts w:ascii="Times New Roman" w:eastAsia="Times New Roman" w:hAnsi="Times New Roman" w:cs="Times New Roman"/>
          <w:sz w:val="20"/>
          <w:szCs w:val="20"/>
          <w:lang w:eastAsia="ru-RU"/>
        </w:rPr>
        <w:t xml:space="preserve"> счётной комиссии, если такая комиссия выбиралась общим собранием.</w:t>
      </w:r>
    </w:p>
    <w:p w:rsidR="0081561A" w:rsidRPr="00BB70BD"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r w:rsidR="0081561A" w:rsidRPr="00BB70BD">
        <w:rPr>
          <w:rFonts w:ascii="Times New Roman" w:eastAsia="Times New Roman" w:hAnsi="Times New Roman" w:cs="Times New Roman"/>
          <w:sz w:val="20"/>
          <w:szCs w:val="20"/>
          <w:lang w:eastAsia="ru-RU"/>
        </w:rPr>
        <w:t xml:space="preserve">  В случае участия в общем собрании членов Товарищества лиц, имеющих земельные участки в границах садоводства без участия в Товариществе, результаты голосования таких лиц по вопросам повестки общего </w:t>
      </w:r>
      <w:r w:rsidR="0081561A" w:rsidRPr="00BB70BD">
        <w:rPr>
          <w:rFonts w:ascii="Times New Roman" w:eastAsia="Times New Roman" w:hAnsi="Times New Roman" w:cs="Times New Roman"/>
          <w:sz w:val="20"/>
          <w:szCs w:val="20"/>
          <w:lang w:eastAsia="ru-RU"/>
        </w:rPr>
        <w:lastRenderedPageBreak/>
        <w:t>собрания оформляются по правилам, предусмотренным настоящим Уставом для оформления результатов голосования членов Товарищества, которые вносятся в единый протокол общего собрания. При этом записи результатов голосования учитываются раздельно для членов Товарищества и для указанных лиц с выведением общих результатов голосования по каждому вопросу.</w:t>
      </w:r>
    </w:p>
    <w:p w:rsidR="0081561A" w:rsidRPr="00BB70BD"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1.17</w:t>
      </w:r>
      <w:r w:rsidR="0081561A" w:rsidRPr="00BB70BD">
        <w:rPr>
          <w:rFonts w:ascii="Times New Roman" w:eastAsia="Times New Roman" w:hAnsi="Times New Roman" w:cs="Times New Roman"/>
          <w:sz w:val="20"/>
          <w:szCs w:val="20"/>
          <w:lang w:eastAsia="ru-RU"/>
        </w:rPr>
        <w:t xml:space="preserve">  Решение по вопросу повестки общего собрания считается принятым, если за него проголосовало большинство лиц, принявших участие в работе собрания и имеющих право на голосование по данному вопросу согласно Уставу, в т.ч., решение определяемое по правилам квалифицированного большинства.</w:t>
      </w:r>
    </w:p>
    <w:p w:rsidR="0081561A" w:rsidRPr="00BB70BD" w:rsidRDefault="00304BBE" w:rsidP="0081561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r w:rsidR="0081561A" w:rsidRPr="00BB70BD">
        <w:rPr>
          <w:rFonts w:ascii="Times New Roman" w:eastAsia="Times New Roman" w:hAnsi="Times New Roman" w:cs="Times New Roman"/>
          <w:sz w:val="20"/>
          <w:szCs w:val="20"/>
          <w:lang w:eastAsia="ru-RU"/>
        </w:rPr>
        <w:t xml:space="preserve">  Решения общего собрания членов товарищества являются обязательными для исполнения органами Товарищества, членами Товарищества, а также лицами, имеющими земельные участки в границах садоводства без участия в Товариществе.</w:t>
      </w:r>
    </w:p>
    <w:p w:rsidR="0081561A" w:rsidRDefault="00304BBE" w:rsidP="0081561A">
      <w:pPr>
        <w:spacing w:after="0"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r w:rsidR="0081561A" w:rsidRPr="00BB70BD">
        <w:rPr>
          <w:rFonts w:ascii="Times New Roman" w:eastAsia="Times New Roman" w:hAnsi="Times New Roman" w:cs="Times New Roman"/>
          <w:sz w:val="20"/>
          <w:szCs w:val="20"/>
          <w:lang w:eastAsia="ru-RU"/>
        </w:rPr>
        <w:t xml:space="preserve">  В решении общего собрания членов Товарищества о передаче гражданам в общую долевую собственность недвижимого имущества Товарищества, находящегося в общем пользовании собственников садовых земельных участков, расположенных в границах территории садоводства указываются:</w:t>
      </w:r>
      <w:r w:rsidR="0081561A" w:rsidRPr="00BB70BD">
        <w:rPr>
          <w:rFonts w:ascii="Times New Roman" w:eastAsia="Times New Roman" w:hAnsi="Times New Roman" w:cs="Times New Roman"/>
          <w:sz w:val="20"/>
          <w:szCs w:val="20"/>
          <w:lang w:eastAsia="ru-RU"/>
        </w:rPr>
        <w:br/>
        <w:t>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в общую долевую собственность которых передаётся имущество Товарищества;</w:t>
      </w:r>
    </w:p>
    <w:p w:rsidR="0081561A" w:rsidRDefault="0081561A" w:rsidP="0081561A">
      <w:pPr>
        <w:spacing w:after="0" w:line="240" w:lineRule="auto"/>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2) описание и кадастровые номера объектов, относящихся к имуществу Товарищества и передаваемых в общую долевую собственность собственников земельных участков, расположенных в границах территории садоводства;</w:t>
      </w:r>
    </w:p>
    <w:p w:rsidR="009B3BF5" w:rsidRDefault="0081561A" w:rsidP="00086C0B">
      <w:pPr>
        <w:spacing w:after="0" w:line="240" w:lineRule="auto"/>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3) размер доли в праве общей долевой собственности на имущество Товарищества,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реквизиты документов, подтверждающих право собственности Товарищества на передаваемое имущество.Размер доли в праве общей долевой собственности на передаваемое имущество Товарищества определяется пропорционально размеру садового земельного участка (участков) собственника в соответствии с разделом VI Устава, если собранием не принято другого решения.</w:t>
      </w:r>
    </w:p>
    <w:p w:rsidR="009B3BF5" w:rsidRDefault="009B3BF5" w:rsidP="00DD66A9">
      <w:pPr>
        <w:jc w:val="both"/>
        <w:rPr>
          <w:rFonts w:ascii="Times New Roman" w:eastAsia="Times New Roman" w:hAnsi="Times New Roman" w:cs="Times New Roman"/>
          <w:sz w:val="20"/>
          <w:szCs w:val="20"/>
          <w:lang w:eastAsia="ru-RU"/>
        </w:rPr>
      </w:pPr>
    </w:p>
    <w:p w:rsidR="009B3BF5" w:rsidRPr="00E213F2" w:rsidRDefault="009B3BF5" w:rsidP="009B3BF5">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2. </w:t>
      </w:r>
      <w:r w:rsidRPr="00E213F2">
        <w:rPr>
          <w:rFonts w:ascii="Times New Roman" w:eastAsia="Times New Roman" w:hAnsi="Times New Roman" w:cs="Times New Roman"/>
          <w:b/>
          <w:bCs/>
          <w:sz w:val="20"/>
          <w:szCs w:val="20"/>
          <w:lang w:eastAsia="ru-RU"/>
        </w:rPr>
        <w:t>ПРОВЕДЕНИЕ ОБЩЕГО СОБРАНИЯ ЧЛЕНОВ СНТ В ОЧНОЙ</w:t>
      </w:r>
      <w:r>
        <w:rPr>
          <w:rFonts w:ascii="Times New Roman" w:eastAsia="Times New Roman" w:hAnsi="Times New Roman" w:cs="Times New Roman"/>
          <w:b/>
          <w:bCs/>
          <w:sz w:val="20"/>
          <w:szCs w:val="20"/>
          <w:lang w:eastAsia="ru-RU"/>
        </w:rPr>
        <w:t>-ЗАОЧНОЙ</w:t>
      </w:r>
      <w:r w:rsidRPr="00E213F2">
        <w:rPr>
          <w:rFonts w:ascii="Times New Roman" w:eastAsia="Times New Roman" w:hAnsi="Times New Roman" w:cs="Times New Roman"/>
          <w:b/>
          <w:bCs/>
          <w:sz w:val="20"/>
          <w:szCs w:val="20"/>
          <w:lang w:eastAsia="ru-RU"/>
        </w:rPr>
        <w:t xml:space="preserve"> ФОРМЕ</w:t>
      </w:r>
    </w:p>
    <w:p w:rsidR="00C31376" w:rsidRDefault="00304BBE" w:rsidP="00C31376">
      <w:pPr>
        <w:jc w:val="both"/>
        <w:rPr>
          <w:rFonts w:ascii="Times New Roman" w:hAnsi="Times New Roman" w:cs="Times New Roman"/>
          <w:sz w:val="20"/>
          <w:szCs w:val="20"/>
        </w:rPr>
      </w:pPr>
      <w:r>
        <w:rPr>
          <w:rFonts w:ascii="Times New Roman" w:hAnsi="Times New Roman" w:cs="Times New Roman"/>
          <w:sz w:val="20"/>
          <w:szCs w:val="20"/>
        </w:rPr>
        <w:t>2.1</w:t>
      </w:r>
      <w:r w:rsidR="00C31376">
        <w:rPr>
          <w:rFonts w:ascii="Times New Roman" w:hAnsi="Times New Roman" w:cs="Times New Roman"/>
          <w:sz w:val="20"/>
          <w:szCs w:val="20"/>
        </w:rPr>
        <w:t xml:space="preserve"> </w:t>
      </w:r>
      <w:r w:rsidR="00C31376" w:rsidRPr="00C31376">
        <w:rPr>
          <w:rFonts w:ascii="Times New Roman" w:hAnsi="Times New Roman" w:cs="Times New Roman"/>
          <w:sz w:val="20"/>
          <w:szCs w:val="20"/>
        </w:rPr>
        <w:t>В случае, если при проведении обще</w:t>
      </w:r>
      <w:r w:rsidR="00C31376">
        <w:rPr>
          <w:rFonts w:ascii="Times New Roman" w:hAnsi="Times New Roman" w:cs="Times New Roman"/>
          <w:sz w:val="20"/>
          <w:szCs w:val="20"/>
        </w:rPr>
        <w:t>го собрания членов товарищества</w:t>
      </w:r>
      <w:r w:rsidR="00C31376" w:rsidRPr="00C31376">
        <w:rPr>
          <w:rFonts w:ascii="Times New Roman" w:hAnsi="Times New Roman" w:cs="Times New Roman"/>
          <w:sz w:val="20"/>
          <w:szCs w:val="20"/>
        </w:rPr>
        <w:t>, такое общее собрание членов товарищества не имело</w:t>
      </w:r>
      <w:r w:rsidR="00C31376">
        <w:rPr>
          <w:rFonts w:ascii="Times New Roman" w:hAnsi="Times New Roman" w:cs="Times New Roman"/>
          <w:sz w:val="20"/>
          <w:szCs w:val="20"/>
        </w:rPr>
        <w:t xml:space="preserve"> </w:t>
      </w:r>
      <w:r w:rsidR="00C31376" w:rsidRPr="00C31376">
        <w:rPr>
          <w:rFonts w:ascii="Times New Roman" w:hAnsi="Times New Roman" w:cs="Times New Roman"/>
          <w:sz w:val="20"/>
          <w:szCs w:val="20"/>
        </w:rPr>
        <w:t xml:space="preserve">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C31376" w:rsidRDefault="00304BBE" w:rsidP="001144AF">
      <w:pPr>
        <w:jc w:val="both"/>
        <w:rPr>
          <w:rFonts w:ascii="Times New Roman" w:hAnsi="Times New Roman" w:cs="Times New Roman"/>
          <w:sz w:val="20"/>
        </w:rPr>
      </w:pPr>
      <w:r>
        <w:rPr>
          <w:rFonts w:ascii="Times New Roman" w:hAnsi="Times New Roman" w:cs="Times New Roman"/>
          <w:sz w:val="20"/>
        </w:rPr>
        <w:t xml:space="preserve">2.2 </w:t>
      </w:r>
      <w:r w:rsidR="001144AF" w:rsidRPr="001144AF">
        <w:rPr>
          <w:rFonts w:ascii="Times New Roman" w:hAnsi="Times New Roman" w:cs="Times New Roman"/>
          <w:sz w:val="20"/>
        </w:rPr>
        <w:t xml:space="preserve"> В </w:t>
      </w:r>
      <w:r w:rsidR="00C31376" w:rsidRPr="001144AF">
        <w:rPr>
          <w:rFonts w:ascii="Times New Roman" w:hAnsi="Times New Roman" w:cs="Times New Roman"/>
          <w:sz w:val="20"/>
        </w:rPr>
        <w:t>день</w:t>
      </w:r>
      <w:r w:rsidR="001312D2">
        <w:rPr>
          <w:rFonts w:ascii="Times New Roman" w:hAnsi="Times New Roman" w:cs="Times New Roman"/>
          <w:sz w:val="20"/>
        </w:rPr>
        <w:t xml:space="preserve"> проведения общего собрания</w:t>
      </w:r>
      <w:r w:rsidR="00C31376" w:rsidRPr="001144AF">
        <w:rPr>
          <w:rFonts w:ascii="Times New Roman" w:hAnsi="Times New Roman" w:cs="Times New Roman"/>
          <w:sz w:val="20"/>
        </w:rPr>
        <w:t xml:space="preserve">, после </w:t>
      </w:r>
      <w:r w:rsidR="001144AF" w:rsidRPr="001144AF">
        <w:rPr>
          <w:rFonts w:ascii="Times New Roman" w:hAnsi="Times New Roman" w:cs="Times New Roman"/>
          <w:sz w:val="20"/>
        </w:rPr>
        <w:t xml:space="preserve">определения отсутствия кворума, </w:t>
      </w:r>
      <w:r w:rsidR="00C31376" w:rsidRPr="001144AF">
        <w:rPr>
          <w:rFonts w:ascii="Times New Roman" w:hAnsi="Times New Roman" w:cs="Times New Roman"/>
          <w:sz w:val="20"/>
        </w:rPr>
        <w:t xml:space="preserve">организатор </w:t>
      </w:r>
      <w:r w:rsidR="001144AF" w:rsidRPr="001144AF">
        <w:rPr>
          <w:rFonts w:ascii="Times New Roman" w:hAnsi="Times New Roman" w:cs="Times New Roman"/>
          <w:sz w:val="20"/>
        </w:rPr>
        <w:t xml:space="preserve">общего собрания </w:t>
      </w:r>
      <w:r w:rsidR="00C31376" w:rsidRPr="001144AF">
        <w:rPr>
          <w:rFonts w:ascii="Times New Roman" w:hAnsi="Times New Roman" w:cs="Times New Roman"/>
          <w:sz w:val="20"/>
        </w:rPr>
        <w:t>проводит заседание правления</w:t>
      </w:r>
      <w:r w:rsidR="001144AF" w:rsidRPr="001144AF">
        <w:rPr>
          <w:rFonts w:ascii="Times New Roman" w:hAnsi="Times New Roman" w:cs="Times New Roman"/>
          <w:sz w:val="20"/>
        </w:rPr>
        <w:t xml:space="preserve"> (совещание организатора), на котором</w:t>
      </w:r>
      <w:r w:rsidR="00C31376" w:rsidRPr="001144AF">
        <w:rPr>
          <w:rFonts w:ascii="Times New Roman" w:hAnsi="Times New Roman" w:cs="Times New Roman"/>
          <w:sz w:val="20"/>
        </w:rPr>
        <w:t xml:space="preserve"> принимается новое решение об организации и проведении общего собрания в очно-заочной форме с такой же повесткой дня.</w:t>
      </w:r>
      <w:r w:rsidR="001144AF" w:rsidRPr="001144AF">
        <w:rPr>
          <w:rFonts w:ascii="Trebuchet MS" w:hAnsi="Trebuchet MS"/>
          <w:color w:val="FF6600"/>
          <w:sz w:val="13"/>
          <w:szCs w:val="13"/>
          <w:shd w:val="clear" w:color="auto" w:fill="FFFFB0"/>
        </w:rPr>
        <w:t xml:space="preserve"> </w:t>
      </w:r>
      <w:r w:rsidR="001144AF" w:rsidRPr="001144AF">
        <w:rPr>
          <w:rFonts w:ascii="Times New Roman" w:hAnsi="Times New Roman" w:cs="Times New Roman"/>
          <w:sz w:val="20"/>
          <w:szCs w:val="20"/>
        </w:rPr>
        <w:t>Повестка дня общего собрания в очно-заочной форме определяется идентичной повестке дня очного собрания, не состоявшегося из-за отсутствия кворума. Дополнения, изменения в повестке дня не допускаются.</w:t>
      </w:r>
      <w:r w:rsidR="00C31376" w:rsidRPr="001144AF">
        <w:rPr>
          <w:rFonts w:ascii="Times New Roman" w:hAnsi="Times New Roman" w:cs="Times New Roman"/>
          <w:sz w:val="20"/>
          <w:szCs w:val="20"/>
        </w:rPr>
        <w:t xml:space="preserve"> </w:t>
      </w:r>
      <w:r w:rsidR="001144AF">
        <w:rPr>
          <w:rFonts w:ascii="Times New Roman" w:hAnsi="Times New Roman" w:cs="Times New Roman"/>
          <w:sz w:val="20"/>
          <w:szCs w:val="20"/>
        </w:rPr>
        <w:t xml:space="preserve"> </w:t>
      </w:r>
      <w:r w:rsidR="00C31376" w:rsidRPr="001144AF">
        <w:rPr>
          <w:rFonts w:ascii="Times New Roman" w:hAnsi="Times New Roman" w:cs="Times New Roman"/>
          <w:sz w:val="20"/>
        </w:rPr>
        <w:t xml:space="preserve">Дата собрания, должна быть выбрана не ранее двух недель от даты не состоявшегося собрания. </w:t>
      </w:r>
    </w:p>
    <w:p w:rsidR="00134305" w:rsidRPr="00BB70BD" w:rsidRDefault="00134305" w:rsidP="00134305">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r w:rsidR="00304BB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BB70BD">
        <w:rPr>
          <w:rFonts w:ascii="Times New Roman" w:eastAsia="Times New Roman" w:hAnsi="Times New Roman" w:cs="Times New Roman"/>
          <w:sz w:val="20"/>
          <w:szCs w:val="20"/>
          <w:lang w:eastAsia="ru-RU"/>
        </w:rPr>
        <w:t xml:space="preserve">Уведомление о проведении общего собрания членов Товарищества </w:t>
      </w:r>
      <w:r>
        <w:rPr>
          <w:rFonts w:ascii="Times New Roman" w:eastAsia="Times New Roman" w:hAnsi="Times New Roman" w:cs="Times New Roman"/>
          <w:sz w:val="20"/>
          <w:szCs w:val="20"/>
          <w:lang w:eastAsia="ru-RU"/>
        </w:rPr>
        <w:t xml:space="preserve">в очно-заочной форме </w:t>
      </w:r>
      <w:r w:rsidRPr="00BB70BD">
        <w:rPr>
          <w:rFonts w:ascii="Times New Roman" w:eastAsia="Times New Roman" w:hAnsi="Times New Roman" w:cs="Times New Roman"/>
          <w:sz w:val="20"/>
          <w:szCs w:val="20"/>
          <w:lang w:eastAsia="ru-RU"/>
        </w:rPr>
        <w:t>не менее чем за две недели до дня его проведения:</w:t>
      </w:r>
    </w:p>
    <w:p w:rsidR="00134305" w:rsidRPr="00BB70BD" w:rsidRDefault="00134305" w:rsidP="00134305">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134305" w:rsidRPr="00BB70BD" w:rsidRDefault="00134305" w:rsidP="00134305">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сайте Товарищества в Интернете (при наличии сайта, принадлежащего Товариществу);</w:t>
      </w:r>
    </w:p>
    <w:p w:rsidR="00134305" w:rsidRPr="00BB70BD" w:rsidRDefault="00134305" w:rsidP="00134305">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информационном щите, расположенном в границах территории садоводства.</w:t>
      </w:r>
    </w:p>
    <w:p w:rsidR="00C816A8" w:rsidRPr="00C816A8" w:rsidRDefault="00C816A8" w:rsidP="00C816A8">
      <w:pPr>
        <w:pStyle w:val="main"/>
        <w:jc w:val="both"/>
        <w:rPr>
          <w:sz w:val="20"/>
          <w:szCs w:val="20"/>
        </w:rPr>
      </w:pPr>
      <w:r w:rsidRPr="00C816A8">
        <w:rPr>
          <w:sz w:val="20"/>
          <w:szCs w:val="20"/>
        </w:rPr>
        <w:t>2.</w:t>
      </w:r>
      <w:r w:rsidR="00134305">
        <w:rPr>
          <w:sz w:val="20"/>
          <w:szCs w:val="20"/>
        </w:rPr>
        <w:t>4</w:t>
      </w:r>
      <w:r w:rsidR="00304BBE">
        <w:rPr>
          <w:sz w:val="20"/>
          <w:szCs w:val="20"/>
        </w:rPr>
        <w:t xml:space="preserve"> </w:t>
      </w:r>
      <w:r w:rsidRPr="00C816A8">
        <w:rPr>
          <w:sz w:val="20"/>
          <w:szCs w:val="20"/>
        </w:rPr>
        <w:t xml:space="preserve"> </w:t>
      </w:r>
      <w:r>
        <w:rPr>
          <w:sz w:val="20"/>
          <w:szCs w:val="20"/>
        </w:rPr>
        <w:t>Для выполнения</w:t>
      </w:r>
      <w:r w:rsidRPr="00C816A8">
        <w:rPr>
          <w:sz w:val="20"/>
          <w:szCs w:val="20"/>
        </w:rPr>
        <w:t xml:space="preserve"> процедуры организации и последующего проведения общего собрания членов СНТ в очно-заочной форме к </w:t>
      </w:r>
      <w:r>
        <w:rPr>
          <w:sz w:val="20"/>
          <w:szCs w:val="20"/>
        </w:rPr>
        <w:t>уведомлению предъявляются следующие</w:t>
      </w:r>
      <w:r w:rsidRPr="00C816A8">
        <w:rPr>
          <w:sz w:val="20"/>
          <w:szCs w:val="20"/>
        </w:rPr>
        <w:t xml:space="preserve"> требования</w:t>
      </w:r>
      <w:r w:rsidR="00134305">
        <w:rPr>
          <w:sz w:val="20"/>
          <w:szCs w:val="20"/>
        </w:rPr>
        <w:t>:</w:t>
      </w:r>
    </w:p>
    <w:p w:rsidR="00C816A8" w:rsidRPr="00C816A8" w:rsidRDefault="00C816A8" w:rsidP="00C816A8">
      <w:pPr>
        <w:pStyle w:val="main"/>
        <w:ind w:firstLine="152"/>
        <w:jc w:val="both"/>
        <w:rPr>
          <w:sz w:val="20"/>
          <w:szCs w:val="20"/>
        </w:rPr>
      </w:pPr>
      <w:r w:rsidRPr="00C816A8">
        <w:rPr>
          <w:sz w:val="20"/>
          <w:szCs w:val="20"/>
        </w:rPr>
        <w:t>1. Уведомление должно включать в себя: место, дату и время проведения очной части общего собрания.</w:t>
      </w:r>
    </w:p>
    <w:p w:rsidR="00C816A8" w:rsidRDefault="00C816A8" w:rsidP="00C816A8">
      <w:pPr>
        <w:pStyle w:val="glavnoe"/>
        <w:ind w:firstLine="152"/>
        <w:jc w:val="both"/>
        <w:rPr>
          <w:sz w:val="20"/>
          <w:szCs w:val="20"/>
        </w:rPr>
      </w:pPr>
      <w:r w:rsidRPr="00C816A8">
        <w:rPr>
          <w:sz w:val="20"/>
          <w:szCs w:val="20"/>
        </w:rPr>
        <w:t>2. Уведомление должно включать в себя: дату начала заочного голосования, дату ок</w:t>
      </w:r>
      <w:r w:rsidR="001312D2">
        <w:rPr>
          <w:sz w:val="20"/>
          <w:szCs w:val="20"/>
        </w:rPr>
        <w:t>ончания заочного голосования, котора</w:t>
      </w:r>
      <w:r w:rsidRPr="00C816A8">
        <w:rPr>
          <w:sz w:val="20"/>
          <w:szCs w:val="20"/>
        </w:rPr>
        <w:t>я од</w:t>
      </w:r>
      <w:r w:rsidR="001312D2">
        <w:rPr>
          <w:sz w:val="20"/>
          <w:szCs w:val="20"/>
        </w:rPr>
        <w:t>новременно является датой, до которой</w:t>
      </w:r>
      <w:r w:rsidRPr="00C816A8">
        <w:rPr>
          <w:sz w:val="20"/>
          <w:szCs w:val="20"/>
        </w:rPr>
        <w:t xml:space="preserve"> член СНТ обязан направить своё решение по всем вопросам повестки дня в адрес (место) проведения организатором заочной части общего собрания. </w:t>
      </w:r>
      <w:r w:rsidR="001312D2">
        <w:rPr>
          <w:sz w:val="20"/>
          <w:szCs w:val="20"/>
        </w:rPr>
        <w:t>Все письма</w:t>
      </w:r>
      <w:r w:rsidR="001312D2" w:rsidRPr="001312D2">
        <w:rPr>
          <w:sz w:val="20"/>
          <w:szCs w:val="20"/>
        </w:rPr>
        <w:t xml:space="preserve">, к-е будут направлены (определяется по штемпелю на конверте) позже указанной даты признаются </w:t>
      </w:r>
      <w:r w:rsidR="001312D2" w:rsidRPr="001312D2">
        <w:rPr>
          <w:sz w:val="20"/>
          <w:szCs w:val="20"/>
        </w:rPr>
        <w:lastRenderedPageBreak/>
        <w:t>недействительными.</w:t>
      </w:r>
      <w:r w:rsidR="001312D2">
        <w:rPr>
          <w:sz w:val="20"/>
          <w:szCs w:val="20"/>
        </w:rPr>
        <w:t xml:space="preserve"> </w:t>
      </w:r>
      <w:r w:rsidRPr="00C816A8">
        <w:rPr>
          <w:sz w:val="20"/>
          <w:szCs w:val="20"/>
        </w:rPr>
        <w:t xml:space="preserve">Своё решение, принятое в заочной форме, члену СНТ можно сдавать непосредственно организатору собрания по месту его нахождения, указанного в уведомлении. </w:t>
      </w:r>
    </w:p>
    <w:p w:rsidR="00C816A8" w:rsidRPr="00C816A8" w:rsidRDefault="001312D2" w:rsidP="00C816A8">
      <w:pPr>
        <w:pStyle w:val="glavnoe"/>
        <w:ind w:firstLine="152"/>
        <w:jc w:val="both"/>
        <w:rPr>
          <w:sz w:val="20"/>
          <w:szCs w:val="20"/>
        </w:rPr>
      </w:pPr>
      <w:r>
        <w:rPr>
          <w:sz w:val="20"/>
          <w:szCs w:val="20"/>
        </w:rPr>
        <w:t xml:space="preserve">3. </w:t>
      </w:r>
      <w:r w:rsidR="00C816A8" w:rsidRPr="00C816A8">
        <w:rPr>
          <w:sz w:val="20"/>
          <w:szCs w:val="20"/>
        </w:rPr>
        <w:t>Дата начала голосования для членов СНТ, принявших решение об участии в общем собрании путём заочного голосования, не может быть ранее, чем через две недели, отсчитываемых от даты отправки организатором уведомления о проведении общего собрания в очно-заочной форме.</w:t>
      </w:r>
    </w:p>
    <w:p w:rsidR="00134305" w:rsidRPr="005508BE" w:rsidRDefault="001312D2" w:rsidP="00134305">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sz w:val="20"/>
          <w:szCs w:val="20"/>
        </w:rPr>
        <w:t xml:space="preserve">4. </w:t>
      </w:r>
      <w:r w:rsidR="00C816A8" w:rsidRPr="00C816A8">
        <w:rPr>
          <w:rFonts w:ascii="Times New Roman" w:hAnsi="Times New Roman" w:cs="Times New Roman"/>
          <w:sz w:val="20"/>
          <w:szCs w:val="20"/>
        </w:rPr>
        <w:t xml:space="preserve">В письмо с уведомлением, направляемое почтой РФ при любом случае принятия решения членом СНТ об участии в очной или заочной части собрания, должен быть вложен бюллетень (бюллетени) для заочного голосования. </w:t>
      </w:r>
      <w:r w:rsidR="00134305" w:rsidRPr="005508BE">
        <w:rPr>
          <w:rFonts w:ascii="Times New Roman" w:eastAsia="Times New Roman" w:hAnsi="Times New Roman" w:cs="Times New Roman"/>
          <w:sz w:val="20"/>
          <w:szCs w:val="20"/>
          <w:lang w:eastAsia="ru-RU"/>
        </w:rPr>
        <w:t>Бюллетень на право голосования должен быть именным, содержать описание порядка голосования, заполнения и порядок его направления в адрес организатора собрания.</w:t>
      </w:r>
    </w:p>
    <w:p w:rsidR="00C816A8" w:rsidRPr="00C816A8" w:rsidRDefault="00C816A8" w:rsidP="00C816A8">
      <w:pPr>
        <w:pStyle w:val="main"/>
        <w:ind w:firstLine="152"/>
        <w:jc w:val="both"/>
        <w:rPr>
          <w:sz w:val="20"/>
          <w:szCs w:val="20"/>
        </w:rPr>
      </w:pPr>
      <w:r w:rsidRPr="00C816A8">
        <w:rPr>
          <w:sz w:val="20"/>
          <w:szCs w:val="20"/>
        </w:rPr>
        <w:t>Бюллетень обязательно должен иметь место для подписи члена СНТ с целью его идентификации и волеизъявления. Ответственность за подготовку бюллетеней возложена на организатора собрания.</w:t>
      </w:r>
    </w:p>
    <w:p w:rsidR="00C816A8" w:rsidRPr="00C816A8" w:rsidRDefault="001312D2" w:rsidP="00C816A8">
      <w:pPr>
        <w:pStyle w:val="main"/>
        <w:ind w:firstLine="152"/>
        <w:jc w:val="both"/>
        <w:rPr>
          <w:sz w:val="20"/>
          <w:szCs w:val="20"/>
        </w:rPr>
      </w:pPr>
      <w:r>
        <w:rPr>
          <w:sz w:val="20"/>
          <w:szCs w:val="20"/>
        </w:rPr>
        <w:t>5</w:t>
      </w:r>
      <w:r w:rsidR="00C816A8" w:rsidRPr="00C816A8">
        <w:rPr>
          <w:sz w:val="20"/>
          <w:szCs w:val="20"/>
        </w:rPr>
        <w:t>. Уведомление в электронном виде, направляемое на электронный адрес члена СНТ (в этом случае почтой РФ пользоваться не нужно), должно иметь на одной страниц</w:t>
      </w:r>
      <w:r>
        <w:rPr>
          <w:sz w:val="20"/>
          <w:szCs w:val="20"/>
        </w:rPr>
        <w:t>е размещенные тексты по п. 1 - 3</w:t>
      </w:r>
      <w:r w:rsidR="00C816A8" w:rsidRPr="00C816A8">
        <w:rPr>
          <w:sz w:val="20"/>
          <w:szCs w:val="20"/>
        </w:rPr>
        <w:t>. На этой же почтовой странице размещается по</w:t>
      </w:r>
      <w:r>
        <w:rPr>
          <w:sz w:val="20"/>
          <w:szCs w:val="20"/>
        </w:rPr>
        <w:t>вестка дня собрания</w:t>
      </w:r>
      <w:r w:rsidR="00C816A8" w:rsidRPr="00C816A8">
        <w:rPr>
          <w:sz w:val="20"/>
          <w:szCs w:val="20"/>
        </w:rPr>
        <w:t>. В приложение также обязательно включается бланк для заочного голосования, к-й член СНТ может распечатать, заполнить и направить в адрес организатора почтой РФ или в виде электронного письма с приложением отсканированного заполненного и подписанного бланка заочного голосования</w:t>
      </w:r>
      <w:r>
        <w:rPr>
          <w:sz w:val="20"/>
          <w:szCs w:val="20"/>
        </w:rPr>
        <w:t>.</w:t>
      </w:r>
    </w:p>
    <w:p w:rsidR="00C31376" w:rsidRPr="00C31376" w:rsidRDefault="00C31376" w:rsidP="00134305">
      <w:pPr>
        <w:ind w:firstLine="142"/>
        <w:jc w:val="both"/>
        <w:rPr>
          <w:rFonts w:ascii="Times New Roman" w:hAnsi="Times New Roman" w:cs="Times New Roman"/>
          <w:sz w:val="20"/>
          <w:szCs w:val="20"/>
        </w:rPr>
      </w:pPr>
      <w:r>
        <w:rPr>
          <w:rFonts w:ascii="Times New Roman" w:hAnsi="Times New Roman" w:cs="Times New Roman"/>
          <w:sz w:val="20"/>
          <w:szCs w:val="20"/>
        </w:rPr>
        <w:t>2.</w:t>
      </w:r>
      <w:r w:rsidR="00134305">
        <w:rPr>
          <w:rFonts w:ascii="Times New Roman" w:hAnsi="Times New Roman" w:cs="Times New Roman"/>
          <w:sz w:val="20"/>
          <w:szCs w:val="20"/>
        </w:rPr>
        <w:t>5</w:t>
      </w:r>
      <w:r>
        <w:rPr>
          <w:rFonts w:ascii="Times New Roman" w:hAnsi="Times New Roman" w:cs="Times New Roman"/>
          <w:sz w:val="20"/>
          <w:szCs w:val="20"/>
        </w:rPr>
        <w:t xml:space="preserve"> </w:t>
      </w:r>
      <w:r w:rsidR="00134305">
        <w:rPr>
          <w:rFonts w:ascii="Times New Roman" w:hAnsi="Times New Roman" w:cs="Times New Roman"/>
          <w:sz w:val="20"/>
          <w:szCs w:val="20"/>
        </w:rPr>
        <w:t xml:space="preserve">Кворум общего собрания в очно-заочной форме   </w:t>
      </w:r>
      <w:r w:rsidRPr="00C31376">
        <w:rPr>
          <w:rFonts w:ascii="Times New Roman" w:hAnsi="Times New Roman" w:cs="Times New Roman"/>
          <w:sz w:val="20"/>
          <w:szCs w:val="20"/>
        </w:rPr>
        <w:t>определяется по итогам проведения обеих частей собрания путём сложения количества лиц, принявших участие в обсуждении и голосовании по вопросам повестки дня на очно</w:t>
      </w:r>
      <w:r w:rsidR="00134305">
        <w:rPr>
          <w:rFonts w:ascii="Times New Roman" w:hAnsi="Times New Roman" w:cs="Times New Roman"/>
          <w:sz w:val="20"/>
          <w:szCs w:val="20"/>
        </w:rPr>
        <w:t xml:space="preserve">м и заочном этапах собрания. </w:t>
      </w:r>
    </w:p>
    <w:p w:rsidR="00BF0C6A" w:rsidRPr="00BB70BD" w:rsidRDefault="00134305" w:rsidP="00BF0C6A">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r w:rsidR="00BF0C6A" w:rsidRPr="00BB70BD">
        <w:rPr>
          <w:rFonts w:ascii="Times New Roman" w:eastAsia="Times New Roman" w:hAnsi="Times New Roman" w:cs="Times New Roman"/>
          <w:sz w:val="20"/>
          <w:szCs w:val="20"/>
          <w:lang w:eastAsia="ru-RU"/>
        </w:rPr>
        <w:t xml:space="preserve">  Результаты голосования при принятии решений общим собранием членов товарищества в очно-заочной форме определяются совокупностью:</w:t>
      </w:r>
      <w:r w:rsidR="00647B0B">
        <w:rPr>
          <w:rFonts w:ascii="Times New Roman" w:eastAsia="Times New Roman" w:hAnsi="Times New Roman" w:cs="Times New Roman"/>
          <w:sz w:val="20"/>
          <w:szCs w:val="20"/>
          <w:lang w:eastAsia="ru-RU"/>
        </w:rPr>
        <w:t xml:space="preserve">  </w:t>
      </w:r>
    </w:p>
    <w:p w:rsidR="00BF0C6A" w:rsidRPr="009E6900" w:rsidRDefault="00BF0C6A" w:rsidP="009E6900">
      <w:pPr>
        <w:pStyle w:val="a8"/>
        <w:numPr>
          <w:ilvl w:val="0"/>
          <w:numId w:val="34"/>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9E6900">
        <w:rPr>
          <w:rFonts w:ascii="Times New Roman" w:eastAsia="Times New Roman" w:hAnsi="Times New Roman" w:cs="Times New Roman"/>
          <w:sz w:val="20"/>
          <w:szCs w:val="20"/>
          <w:lang w:eastAsia="ru-RU"/>
        </w:rPr>
        <w:t>результатов голосования при очном обсуждении вопросов повестки общего собрания членов Товарищества;</w:t>
      </w:r>
    </w:p>
    <w:p w:rsidR="00E06EAD" w:rsidRPr="009E6900" w:rsidRDefault="00BF0C6A" w:rsidP="009E6900">
      <w:pPr>
        <w:pStyle w:val="a8"/>
        <w:numPr>
          <w:ilvl w:val="0"/>
          <w:numId w:val="34"/>
        </w:numPr>
        <w:spacing w:before="100" w:beforeAutospacing="1" w:after="100" w:afterAutospacing="1" w:line="240" w:lineRule="auto"/>
        <w:jc w:val="both"/>
        <w:rPr>
          <w:rFonts w:ascii="Times New Roman" w:eastAsia="Times New Roman" w:hAnsi="Times New Roman" w:cs="Times New Roman"/>
          <w:sz w:val="20"/>
          <w:szCs w:val="20"/>
          <w:lang w:eastAsia="ru-RU"/>
        </w:rPr>
      </w:pPr>
      <w:r w:rsidRPr="009E6900">
        <w:rPr>
          <w:rFonts w:ascii="Times New Roman" w:eastAsia="Times New Roman" w:hAnsi="Times New Roman" w:cs="Times New Roman"/>
          <w:sz w:val="20"/>
          <w:szCs w:val="20"/>
          <w:lang w:eastAsia="ru-RU"/>
        </w:rPr>
        <w:t xml:space="preserve">результатов голосования при заочном принятии решения членами Товарищества, направивших до окончания заочной части общего собрания членов Товарищества свои решения в письменной форме по вопросам повестки общего собрания членов Товарищества в его правление </w:t>
      </w:r>
    </w:p>
    <w:p w:rsidR="00E06EAD" w:rsidRPr="00BB70BD" w:rsidRDefault="00134305" w:rsidP="00E06EAD">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E06EAD" w:rsidRPr="00BB70BD">
        <w:rPr>
          <w:rFonts w:ascii="Times New Roman" w:eastAsia="Times New Roman" w:hAnsi="Times New Roman" w:cs="Times New Roman"/>
          <w:sz w:val="20"/>
          <w:szCs w:val="20"/>
          <w:lang w:eastAsia="ru-RU"/>
        </w:rPr>
        <w:t xml:space="preserve">  В случае принятия общим собранием членов Товарищества решения путём про</w:t>
      </w:r>
      <w:r>
        <w:rPr>
          <w:rFonts w:ascii="Times New Roman" w:eastAsia="Times New Roman" w:hAnsi="Times New Roman" w:cs="Times New Roman"/>
          <w:sz w:val="20"/>
          <w:szCs w:val="20"/>
          <w:lang w:eastAsia="ru-RU"/>
        </w:rPr>
        <w:t>ведения очно-заочной</w:t>
      </w:r>
      <w:r w:rsidR="00E06EAD" w:rsidRPr="00BB70BD">
        <w:rPr>
          <w:rFonts w:ascii="Times New Roman" w:eastAsia="Times New Roman" w:hAnsi="Times New Roman" w:cs="Times New Roman"/>
          <w:sz w:val="20"/>
          <w:szCs w:val="20"/>
          <w:lang w:eastAsia="ru-RU"/>
        </w:rPr>
        <w:t xml:space="preserve"> формы к такому решению также прилагаются решения (бюллетени) в письменной форме лиц, принявших участие в заочной части очно-заочного собрания.</w:t>
      </w:r>
    </w:p>
    <w:p w:rsidR="006F54FE" w:rsidRPr="00BB70BD" w:rsidRDefault="00134305" w:rsidP="006F54FE">
      <w:pPr>
        <w:spacing w:before="100" w:beforeAutospacing="1" w:after="100" w:afterAutospacing="1" w:line="240" w:lineRule="auto"/>
        <w:ind w:firstLine="15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006F54FE" w:rsidRPr="00BB70BD">
        <w:rPr>
          <w:rFonts w:ascii="Times New Roman" w:eastAsia="Times New Roman" w:hAnsi="Times New Roman" w:cs="Times New Roman"/>
          <w:sz w:val="20"/>
          <w:szCs w:val="20"/>
          <w:lang w:eastAsia="ru-RU"/>
        </w:rPr>
        <w:t xml:space="preserve">  Решение общего собрания членов Товарищества, проведён</w:t>
      </w:r>
      <w:r w:rsidR="00845FCC">
        <w:rPr>
          <w:rFonts w:ascii="Times New Roman" w:eastAsia="Times New Roman" w:hAnsi="Times New Roman" w:cs="Times New Roman"/>
          <w:sz w:val="20"/>
          <w:szCs w:val="20"/>
          <w:lang w:eastAsia="ru-RU"/>
        </w:rPr>
        <w:t>ного в очно-заочной форме</w:t>
      </w:r>
      <w:r w:rsidR="006F54FE" w:rsidRPr="00BB70BD">
        <w:rPr>
          <w:rFonts w:ascii="Times New Roman" w:eastAsia="Times New Roman" w:hAnsi="Times New Roman" w:cs="Times New Roman"/>
          <w:sz w:val="20"/>
          <w:szCs w:val="20"/>
          <w:lang w:eastAsia="ru-RU"/>
        </w:rPr>
        <w:t>, в том числе, с участием в голосовании лиц, имеющих земельные участки в границах садоводства без участия в товариществе, оформляется в виде единого протокола по правилам ст. 181.2 ГК и настоящего Устава.</w:t>
      </w:r>
    </w:p>
    <w:p w:rsidR="009B3BF5" w:rsidRPr="00E213F2" w:rsidRDefault="009B3BF5" w:rsidP="009B3BF5">
      <w:pPr>
        <w:spacing w:before="100" w:beforeAutospacing="1" w:after="100" w:afterAutospacing="1" w:line="240" w:lineRule="auto"/>
        <w:jc w:val="center"/>
        <w:outlineLvl w:val="1"/>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3. </w:t>
      </w:r>
      <w:r w:rsidRPr="00E213F2">
        <w:rPr>
          <w:rFonts w:ascii="Times New Roman" w:eastAsia="Times New Roman" w:hAnsi="Times New Roman" w:cs="Times New Roman"/>
          <w:b/>
          <w:bCs/>
          <w:sz w:val="20"/>
          <w:szCs w:val="20"/>
          <w:lang w:eastAsia="ru-RU"/>
        </w:rPr>
        <w:t>ПРОВЕДЕНИЕ О</w:t>
      </w:r>
      <w:r>
        <w:rPr>
          <w:rFonts w:ascii="Times New Roman" w:eastAsia="Times New Roman" w:hAnsi="Times New Roman" w:cs="Times New Roman"/>
          <w:b/>
          <w:bCs/>
          <w:sz w:val="20"/>
          <w:szCs w:val="20"/>
          <w:lang w:eastAsia="ru-RU"/>
        </w:rPr>
        <w:t>БЩЕГО СОБРАНИЯ ЧЛЕНОВ СНТ В ЗАОЧНОЙ</w:t>
      </w:r>
      <w:r w:rsidRPr="00E213F2">
        <w:rPr>
          <w:rFonts w:ascii="Times New Roman" w:eastAsia="Times New Roman" w:hAnsi="Times New Roman" w:cs="Times New Roman"/>
          <w:b/>
          <w:bCs/>
          <w:sz w:val="20"/>
          <w:szCs w:val="20"/>
          <w:lang w:eastAsia="ru-RU"/>
        </w:rPr>
        <w:t xml:space="preserve"> ФОРМЕ</w:t>
      </w:r>
    </w:p>
    <w:p w:rsidR="00134305" w:rsidRDefault="00134305" w:rsidP="00134305">
      <w:pPr>
        <w:pStyle w:val="aa"/>
        <w:shd w:val="clear" w:color="auto" w:fill="FFFFFF"/>
        <w:spacing w:before="0" w:beforeAutospacing="0" w:after="0" w:afterAutospacing="0"/>
        <w:jc w:val="both"/>
        <w:rPr>
          <w:sz w:val="20"/>
          <w:szCs w:val="20"/>
        </w:rPr>
      </w:pPr>
      <w:r>
        <w:rPr>
          <w:sz w:val="20"/>
          <w:szCs w:val="20"/>
        </w:rPr>
        <w:t xml:space="preserve">3.1 </w:t>
      </w:r>
      <w:r w:rsidR="00304BBE">
        <w:rPr>
          <w:sz w:val="20"/>
          <w:szCs w:val="20"/>
        </w:rPr>
        <w:t xml:space="preserve"> </w:t>
      </w:r>
      <w:r w:rsidR="00D1033E">
        <w:rPr>
          <w:sz w:val="20"/>
          <w:szCs w:val="20"/>
        </w:rPr>
        <w:t>В случаях определенных п</w:t>
      </w:r>
      <w:r w:rsidR="001D3AF0" w:rsidRPr="001D3AF0">
        <w:rPr>
          <w:sz w:val="20"/>
          <w:szCs w:val="20"/>
        </w:rPr>
        <w:t xml:space="preserve">равлением </w:t>
      </w:r>
      <w:r>
        <w:rPr>
          <w:sz w:val="20"/>
          <w:szCs w:val="20"/>
        </w:rPr>
        <w:t>Товарищества</w:t>
      </w:r>
      <w:r w:rsidR="001D3AF0" w:rsidRPr="001D3AF0">
        <w:rPr>
          <w:sz w:val="20"/>
          <w:szCs w:val="20"/>
        </w:rPr>
        <w:t xml:space="preserve"> решения по вопросам, ставящимся на повестки дня общих собраний членов Товарищества, могут приниматься путем проведения заочного (опросным путем) </w:t>
      </w:r>
      <w:r w:rsidR="00D1033E">
        <w:rPr>
          <w:sz w:val="20"/>
          <w:szCs w:val="20"/>
        </w:rPr>
        <w:t>голосования.</w:t>
      </w:r>
    </w:p>
    <w:p w:rsidR="001D3AF0" w:rsidRPr="001D3AF0" w:rsidRDefault="001D3AF0" w:rsidP="00134305">
      <w:pPr>
        <w:pStyle w:val="aa"/>
        <w:shd w:val="clear" w:color="auto" w:fill="FFFFFF"/>
        <w:spacing w:before="0" w:beforeAutospacing="0" w:after="0" w:afterAutospacing="0"/>
        <w:jc w:val="both"/>
        <w:rPr>
          <w:sz w:val="20"/>
          <w:szCs w:val="20"/>
        </w:rPr>
      </w:pPr>
    </w:p>
    <w:p w:rsidR="00D1033E" w:rsidRDefault="00D1033E" w:rsidP="00D1033E">
      <w:pPr>
        <w:pStyle w:val="aa"/>
        <w:shd w:val="clear" w:color="auto" w:fill="FFFFFF"/>
        <w:spacing w:before="0" w:beforeAutospacing="0" w:after="0" w:afterAutospacing="0"/>
        <w:jc w:val="both"/>
        <w:rPr>
          <w:sz w:val="20"/>
          <w:szCs w:val="20"/>
        </w:rPr>
      </w:pPr>
      <w:r>
        <w:rPr>
          <w:sz w:val="20"/>
          <w:szCs w:val="20"/>
        </w:rPr>
        <w:t>3.2</w:t>
      </w:r>
      <w:r w:rsidR="00304BBE">
        <w:rPr>
          <w:sz w:val="20"/>
          <w:szCs w:val="20"/>
        </w:rPr>
        <w:t xml:space="preserve"> </w:t>
      </w:r>
      <w:r w:rsidR="001D3AF0" w:rsidRPr="001D3AF0">
        <w:rPr>
          <w:sz w:val="20"/>
          <w:szCs w:val="20"/>
        </w:rPr>
        <w:t xml:space="preserve"> Заочное голосование проводится по решению правления Товарищества или по решению общего собрания Товарищества.</w:t>
      </w:r>
    </w:p>
    <w:p w:rsidR="00344EE4" w:rsidRPr="001D3AF0" w:rsidRDefault="00344EE4" w:rsidP="00344EE4">
      <w:pPr>
        <w:pStyle w:val="aa"/>
        <w:shd w:val="clear" w:color="auto" w:fill="FFFFFF"/>
        <w:jc w:val="both"/>
        <w:rPr>
          <w:sz w:val="20"/>
          <w:szCs w:val="20"/>
        </w:rPr>
      </w:pPr>
      <w:r>
        <w:rPr>
          <w:sz w:val="20"/>
          <w:szCs w:val="20"/>
        </w:rPr>
        <w:t>3.3</w:t>
      </w:r>
      <w:r w:rsidR="00304BBE">
        <w:rPr>
          <w:sz w:val="20"/>
          <w:szCs w:val="20"/>
        </w:rPr>
        <w:t xml:space="preserve"> </w:t>
      </w:r>
      <w:r w:rsidRPr="001D3AF0">
        <w:rPr>
          <w:sz w:val="20"/>
          <w:szCs w:val="20"/>
        </w:rPr>
        <w:t xml:space="preserve"> Принятие решения о проведении общего собрания в заочной  форме оформляется протоколом заседания правления или протоколом общего собрания. В протокол вносятся основания для проведения собрания в заочной форме и решения, принятые для обеспечения его проведения, а также указываются:</w:t>
      </w:r>
    </w:p>
    <w:p w:rsidR="00344EE4" w:rsidRPr="001D3AF0" w:rsidRDefault="00344EE4" w:rsidP="00344EE4">
      <w:pPr>
        <w:pStyle w:val="aa"/>
        <w:shd w:val="clear" w:color="auto" w:fill="FFFFFF"/>
        <w:spacing w:before="0" w:beforeAutospacing="0" w:after="0" w:afterAutospacing="0"/>
        <w:rPr>
          <w:sz w:val="20"/>
          <w:szCs w:val="20"/>
        </w:rPr>
      </w:pPr>
      <w:r w:rsidRPr="001D3AF0">
        <w:rPr>
          <w:sz w:val="20"/>
          <w:szCs w:val="20"/>
        </w:rPr>
        <w:t>- председатель и  секретарь собрания;</w:t>
      </w:r>
    </w:p>
    <w:p w:rsidR="00344EE4" w:rsidRPr="001D3AF0" w:rsidRDefault="00344EE4" w:rsidP="00344EE4">
      <w:pPr>
        <w:pStyle w:val="aa"/>
        <w:shd w:val="clear" w:color="auto" w:fill="FFFFFF"/>
        <w:spacing w:before="0" w:beforeAutospacing="0" w:after="0" w:afterAutospacing="0"/>
        <w:rPr>
          <w:sz w:val="20"/>
          <w:szCs w:val="20"/>
        </w:rPr>
      </w:pPr>
      <w:r w:rsidRPr="001D3AF0">
        <w:rPr>
          <w:sz w:val="20"/>
          <w:szCs w:val="20"/>
        </w:rPr>
        <w:t>- члены счетной комиссии;</w:t>
      </w:r>
    </w:p>
    <w:p w:rsidR="00344EE4" w:rsidRPr="001D3AF0" w:rsidRDefault="00344EE4" w:rsidP="00344EE4">
      <w:pPr>
        <w:pStyle w:val="aa"/>
        <w:shd w:val="clear" w:color="auto" w:fill="FFFFFF"/>
        <w:spacing w:before="0" w:beforeAutospacing="0" w:after="0" w:afterAutospacing="0"/>
        <w:rPr>
          <w:sz w:val="20"/>
          <w:szCs w:val="20"/>
        </w:rPr>
      </w:pPr>
      <w:r w:rsidRPr="001D3AF0">
        <w:rPr>
          <w:sz w:val="20"/>
          <w:szCs w:val="20"/>
        </w:rPr>
        <w:t>- порядок  учета выданных  бюллетеней и сбора  голосов (бюллетеней);</w:t>
      </w:r>
    </w:p>
    <w:p w:rsidR="00344EE4" w:rsidRPr="001D3AF0" w:rsidRDefault="00344EE4" w:rsidP="00344EE4">
      <w:pPr>
        <w:pStyle w:val="aa"/>
        <w:shd w:val="clear" w:color="auto" w:fill="FFFFFF"/>
        <w:spacing w:before="0" w:beforeAutospacing="0" w:after="0" w:afterAutospacing="0"/>
        <w:rPr>
          <w:sz w:val="20"/>
          <w:szCs w:val="20"/>
        </w:rPr>
      </w:pPr>
      <w:r w:rsidRPr="001D3AF0">
        <w:rPr>
          <w:sz w:val="20"/>
          <w:szCs w:val="20"/>
        </w:rPr>
        <w:lastRenderedPageBreak/>
        <w:t>- определяется срок, в течение которого необходимо подготовить уведомление и определяется состав сведений, которые в нем должны содержаться.</w:t>
      </w:r>
    </w:p>
    <w:p w:rsidR="001D3AF0" w:rsidRPr="001D3AF0" w:rsidRDefault="001D3AF0" w:rsidP="00D1033E">
      <w:pPr>
        <w:pStyle w:val="aa"/>
        <w:shd w:val="clear" w:color="auto" w:fill="FFFFFF"/>
        <w:spacing w:before="0" w:beforeAutospacing="0" w:after="0" w:afterAutospacing="0"/>
        <w:jc w:val="both"/>
        <w:rPr>
          <w:sz w:val="20"/>
          <w:szCs w:val="20"/>
        </w:rPr>
      </w:pPr>
      <w:r w:rsidRPr="001D3AF0">
        <w:rPr>
          <w:sz w:val="20"/>
          <w:szCs w:val="20"/>
        </w:rPr>
        <w:br/>
      </w:r>
      <w:r w:rsidR="00D1033E">
        <w:rPr>
          <w:sz w:val="20"/>
          <w:szCs w:val="20"/>
        </w:rPr>
        <w:t>3.</w:t>
      </w:r>
      <w:r w:rsidR="00304BBE">
        <w:rPr>
          <w:sz w:val="20"/>
          <w:szCs w:val="20"/>
        </w:rPr>
        <w:t>4</w:t>
      </w:r>
      <w:r w:rsidR="00D1033E">
        <w:rPr>
          <w:sz w:val="20"/>
          <w:szCs w:val="20"/>
        </w:rPr>
        <w:t xml:space="preserve">. </w:t>
      </w:r>
      <w:r w:rsidRPr="001D3AF0">
        <w:rPr>
          <w:sz w:val="20"/>
          <w:szCs w:val="20"/>
        </w:rPr>
        <w:t xml:space="preserve">В повестку дня общего собрания в форме заочного голосования не могут быть включены следующие </w:t>
      </w:r>
    </w:p>
    <w:p w:rsidR="001D3AF0" w:rsidRPr="001D3AF0" w:rsidRDefault="00D1033E" w:rsidP="001D3AF0">
      <w:pPr>
        <w:pStyle w:val="aa"/>
        <w:shd w:val="clear" w:color="auto" w:fill="FFFFFF"/>
        <w:spacing w:before="0" w:beforeAutospacing="0" w:after="0" w:afterAutospacing="0"/>
        <w:jc w:val="both"/>
        <w:rPr>
          <w:sz w:val="20"/>
          <w:szCs w:val="20"/>
        </w:rPr>
      </w:pPr>
      <w:r>
        <w:rPr>
          <w:sz w:val="20"/>
          <w:szCs w:val="20"/>
        </w:rPr>
        <w:t>- изменение устава Товарищества;</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принятие решения о приобретении Товариществом земельных участков, находящихся в государственной или муниципальной собственности;</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распределение земельных участков между членами Товарищества;</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утверждение приходно-расходной сметы Товарищества и принятие решения о ее исполнении;</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определение размера и срока внесения взносов, порядка расходования целевых взносов, а также размера и срока внесения платы для не членов Товарищества;</w:t>
      </w:r>
    </w:p>
    <w:p w:rsidR="001D3AF0" w:rsidRPr="001D3AF0" w:rsidRDefault="001D3AF0" w:rsidP="001D3AF0">
      <w:pPr>
        <w:pStyle w:val="aa"/>
        <w:shd w:val="clear" w:color="auto" w:fill="FFFFFF"/>
        <w:spacing w:before="0" w:beforeAutospacing="0" w:after="0" w:afterAutospacing="0"/>
        <w:jc w:val="both"/>
        <w:rPr>
          <w:sz w:val="20"/>
          <w:szCs w:val="20"/>
        </w:rPr>
      </w:pPr>
      <w:r w:rsidRPr="001D3AF0">
        <w:rPr>
          <w:sz w:val="20"/>
          <w:szCs w:val="20"/>
        </w:rPr>
        <w:t>- утверждение финансово-экономического обоснования размера взносов, финансово-экономического обоснования размера платы для не членов Товарищества;</w:t>
      </w:r>
    </w:p>
    <w:p w:rsidR="001D3AF0" w:rsidRDefault="001D3AF0" w:rsidP="001D3AF0">
      <w:pPr>
        <w:pStyle w:val="aa"/>
        <w:shd w:val="clear" w:color="auto" w:fill="FFFFFF"/>
        <w:spacing w:before="0" w:beforeAutospacing="0" w:after="0" w:afterAutospacing="0"/>
        <w:jc w:val="both"/>
        <w:rPr>
          <w:sz w:val="20"/>
          <w:szCs w:val="20"/>
        </w:rPr>
      </w:pPr>
      <w:r w:rsidRPr="001D3AF0">
        <w:rPr>
          <w:sz w:val="20"/>
          <w:szCs w:val="20"/>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344EE4" w:rsidRDefault="00344EE4" w:rsidP="001D3AF0">
      <w:pPr>
        <w:pStyle w:val="aa"/>
        <w:shd w:val="clear" w:color="auto" w:fill="FFFFFF"/>
        <w:spacing w:before="0" w:beforeAutospacing="0" w:after="0" w:afterAutospacing="0"/>
        <w:jc w:val="both"/>
        <w:rPr>
          <w:sz w:val="20"/>
          <w:szCs w:val="20"/>
        </w:rPr>
      </w:pPr>
    </w:p>
    <w:p w:rsidR="00304BBE" w:rsidRPr="00304BBE" w:rsidRDefault="00304BBE" w:rsidP="00304BBE">
      <w:pPr>
        <w:jc w:val="both"/>
        <w:rPr>
          <w:rFonts w:ascii="Times New Roman" w:hAnsi="Times New Roman" w:cs="Times New Roman"/>
          <w:sz w:val="20"/>
        </w:rPr>
      </w:pPr>
      <w:r>
        <w:rPr>
          <w:rFonts w:ascii="Times New Roman" w:hAnsi="Times New Roman" w:cs="Times New Roman"/>
          <w:sz w:val="20"/>
        </w:rPr>
        <w:t xml:space="preserve">3.5 </w:t>
      </w:r>
      <w:r w:rsidRPr="00304BBE">
        <w:rPr>
          <w:rFonts w:ascii="Times New Roman" w:hAnsi="Times New Roman" w:cs="Times New Roman"/>
          <w:sz w:val="20"/>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или огороднического некоммерческого товарищества, независимо от наличия в уставе товарищества порядка заочного голосования.</w:t>
      </w:r>
    </w:p>
    <w:p w:rsidR="00D1033E" w:rsidRPr="00BB70BD" w:rsidRDefault="00D1033E" w:rsidP="00D1033E">
      <w:pPr>
        <w:spacing w:before="100" w:beforeAutospacing="1" w:after="100" w:afterAutospacing="1"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rPr>
        <w:t>3.</w:t>
      </w:r>
      <w:r w:rsidR="00304BBE">
        <w:rPr>
          <w:rFonts w:ascii="Times New Roman" w:hAnsi="Times New Roman" w:cs="Times New Roman"/>
          <w:sz w:val="20"/>
        </w:rPr>
        <w:t>6</w:t>
      </w:r>
      <w:r>
        <w:rPr>
          <w:rFonts w:ascii="Times New Roman" w:hAnsi="Times New Roman" w:cs="Times New Roman"/>
          <w:sz w:val="20"/>
        </w:rPr>
        <w:t>.</w:t>
      </w:r>
      <w:r w:rsidR="00B80051" w:rsidRPr="00D1033E">
        <w:rPr>
          <w:rFonts w:ascii="Times New Roman" w:hAnsi="Times New Roman" w:cs="Times New Roman"/>
          <w:sz w:val="20"/>
        </w:rPr>
        <w:t xml:space="preserve">  </w:t>
      </w:r>
      <w:r w:rsidRPr="00BB70BD">
        <w:rPr>
          <w:rFonts w:ascii="Times New Roman" w:eastAsia="Times New Roman" w:hAnsi="Times New Roman" w:cs="Times New Roman"/>
          <w:sz w:val="20"/>
          <w:szCs w:val="20"/>
          <w:lang w:eastAsia="ru-RU"/>
        </w:rPr>
        <w:t xml:space="preserve">Уведомление о проведении общего собрания членов Товарищества </w:t>
      </w:r>
      <w:r>
        <w:rPr>
          <w:rFonts w:ascii="Times New Roman" w:eastAsia="Times New Roman" w:hAnsi="Times New Roman" w:cs="Times New Roman"/>
          <w:sz w:val="20"/>
          <w:szCs w:val="20"/>
          <w:lang w:eastAsia="ru-RU"/>
        </w:rPr>
        <w:t xml:space="preserve">в заочной форме </w:t>
      </w:r>
      <w:r w:rsidRPr="00BB70BD">
        <w:rPr>
          <w:rFonts w:ascii="Times New Roman" w:eastAsia="Times New Roman" w:hAnsi="Times New Roman" w:cs="Times New Roman"/>
          <w:sz w:val="20"/>
          <w:szCs w:val="20"/>
          <w:lang w:eastAsia="ru-RU"/>
        </w:rPr>
        <w:t>не менее чем за две недели до дня его проведения:</w:t>
      </w:r>
    </w:p>
    <w:p w:rsidR="00D1033E" w:rsidRPr="00BB70BD" w:rsidRDefault="00D1033E" w:rsidP="00D1033E">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D1033E" w:rsidRPr="00BB70BD" w:rsidRDefault="00D1033E" w:rsidP="00D1033E">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сайте Товарищества в Интернете (при наличии сайта, принадлежащего Товариществу);</w:t>
      </w:r>
    </w:p>
    <w:p w:rsidR="00D1033E" w:rsidRDefault="00D1033E" w:rsidP="00D1033E">
      <w:pPr>
        <w:numPr>
          <w:ilvl w:val="0"/>
          <w:numId w:val="36"/>
        </w:numPr>
        <w:spacing w:before="100" w:beforeAutospacing="1" w:after="100" w:afterAutospacing="1" w:line="240" w:lineRule="auto"/>
        <w:ind w:right="101"/>
        <w:jc w:val="both"/>
        <w:rPr>
          <w:rFonts w:ascii="Times New Roman" w:eastAsia="Times New Roman" w:hAnsi="Times New Roman" w:cs="Times New Roman"/>
          <w:sz w:val="20"/>
          <w:szCs w:val="20"/>
          <w:lang w:eastAsia="ru-RU"/>
        </w:rPr>
      </w:pPr>
      <w:r w:rsidRPr="00BB70BD">
        <w:rPr>
          <w:rFonts w:ascii="Times New Roman" w:eastAsia="Times New Roman" w:hAnsi="Times New Roman" w:cs="Times New Roman"/>
          <w:sz w:val="20"/>
          <w:szCs w:val="20"/>
          <w:lang w:eastAsia="ru-RU"/>
        </w:rPr>
        <w:t>размещается на информационном щите, расположенном в границах территории садоводства.</w:t>
      </w:r>
    </w:p>
    <w:p w:rsidR="00344EE4" w:rsidRDefault="00344EE4" w:rsidP="00304BBE">
      <w:pPr>
        <w:pStyle w:val="aa"/>
        <w:numPr>
          <w:ilvl w:val="1"/>
          <w:numId w:val="39"/>
        </w:numPr>
        <w:shd w:val="clear" w:color="auto" w:fill="FFFFFF"/>
        <w:spacing w:before="0" w:beforeAutospacing="0" w:after="0" w:afterAutospacing="0"/>
        <w:jc w:val="both"/>
        <w:rPr>
          <w:sz w:val="20"/>
          <w:szCs w:val="20"/>
        </w:rPr>
      </w:pPr>
      <w:r w:rsidRPr="001D3AF0">
        <w:rPr>
          <w:sz w:val="20"/>
          <w:szCs w:val="20"/>
        </w:rPr>
        <w:t>В течение 7 дней, после объявления о заочном голосовании  членами Товарищества в повестку дня могут быть внесены дополнительные предложения и изменения, которые должны быть представлены в правление Товарищества в письменном виде лично или через представителей. Предложения, поступившие после указанного времени, в уведомлении о проведении общего собрания в заочной форме, не выносятся на рассмотрение и голосование.</w:t>
      </w:r>
    </w:p>
    <w:p w:rsidR="00344EE4" w:rsidRPr="001D3AF0" w:rsidRDefault="00344EE4" w:rsidP="00344EE4">
      <w:pPr>
        <w:pStyle w:val="aa"/>
        <w:shd w:val="clear" w:color="auto" w:fill="FFFFFF"/>
        <w:spacing w:before="0" w:beforeAutospacing="0" w:after="0" w:afterAutospacing="0"/>
        <w:ind w:left="360"/>
        <w:jc w:val="both"/>
        <w:rPr>
          <w:sz w:val="20"/>
          <w:szCs w:val="20"/>
        </w:rPr>
      </w:pPr>
    </w:p>
    <w:p w:rsidR="00344EE4" w:rsidRDefault="00344EE4" w:rsidP="00304BBE">
      <w:pPr>
        <w:pStyle w:val="aa"/>
        <w:numPr>
          <w:ilvl w:val="1"/>
          <w:numId w:val="39"/>
        </w:numPr>
        <w:shd w:val="clear" w:color="auto" w:fill="FFFFFF"/>
        <w:spacing w:before="0" w:beforeAutospacing="0" w:after="0" w:afterAutospacing="0"/>
        <w:jc w:val="both"/>
        <w:rPr>
          <w:sz w:val="20"/>
          <w:szCs w:val="20"/>
        </w:rPr>
      </w:pPr>
      <w:r w:rsidRPr="001D3AF0">
        <w:rPr>
          <w:sz w:val="20"/>
          <w:szCs w:val="20"/>
        </w:rPr>
        <w:t>Если членами Товарищества в повестку дня внесены дополнительные предложения и изменения, Правление должно своевременно на своем заседании рассмотреть и принять решение по включению данных предложений в уведомление и в бюллетень для голосования.</w:t>
      </w:r>
      <w:r w:rsidR="00845FCC">
        <w:rPr>
          <w:sz w:val="20"/>
          <w:szCs w:val="20"/>
        </w:rPr>
        <w:t xml:space="preserve"> </w:t>
      </w:r>
      <w:r w:rsidRPr="001D3AF0">
        <w:rPr>
          <w:sz w:val="20"/>
          <w:szCs w:val="20"/>
        </w:rPr>
        <w:t>Окончательное решение о внесении изменений и дополнений в бюллетень принимает Председатель правления, руководствуясь Уставом товарищества и Законодательством РФ.</w:t>
      </w:r>
    </w:p>
    <w:p w:rsidR="00344EE4" w:rsidRDefault="00344EE4" w:rsidP="00344EE4">
      <w:pPr>
        <w:pStyle w:val="a8"/>
        <w:rPr>
          <w:sz w:val="20"/>
          <w:szCs w:val="20"/>
        </w:rPr>
      </w:pPr>
    </w:p>
    <w:p w:rsidR="00344EE4" w:rsidRPr="001D3AF0" w:rsidRDefault="00304BBE" w:rsidP="00344EE4">
      <w:pPr>
        <w:pStyle w:val="aa"/>
        <w:shd w:val="clear" w:color="auto" w:fill="FFFFFF"/>
        <w:spacing w:before="0" w:beforeAutospacing="0" w:after="0" w:afterAutospacing="0"/>
        <w:jc w:val="both"/>
        <w:rPr>
          <w:sz w:val="20"/>
          <w:szCs w:val="20"/>
        </w:rPr>
      </w:pPr>
      <w:r>
        <w:rPr>
          <w:sz w:val="20"/>
          <w:szCs w:val="20"/>
        </w:rPr>
        <w:t>3.9</w:t>
      </w:r>
      <w:r w:rsidR="00344EE4" w:rsidRPr="001D3AF0">
        <w:rPr>
          <w:sz w:val="20"/>
          <w:szCs w:val="20"/>
        </w:rPr>
        <w:t> Для принятия членами Товарищества объективных решений по вопросам, выносимым на голосование общих собраний, правлением может быть принято решение о способах ознакомления садоводов с материалами и документами, поясняющими вопросы, поставленные на голосование.</w:t>
      </w:r>
    </w:p>
    <w:p w:rsidR="00D1033E" w:rsidRPr="00C816A8" w:rsidRDefault="00304BBE" w:rsidP="00D1033E">
      <w:pPr>
        <w:pStyle w:val="main"/>
        <w:jc w:val="both"/>
        <w:rPr>
          <w:sz w:val="20"/>
          <w:szCs w:val="20"/>
        </w:rPr>
      </w:pPr>
      <w:r>
        <w:rPr>
          <w:sz w:val="20"/>
          <w:szCs w:val="20"/>
        </w:rPr>
        <w:t>3.10</w:t>
      </w:r>
      <w:r w:rsidR="00D1033E" w:rsidRPr="00C816A8">
        <w:rPr>
          <w:sz w:val="20"/>
          <w:szCs w:val="20"/>
        </w:rPr>
        <w:t xml:space="preserve"> </w:t>
      </w:r>
      <w:r w:rsidR="00D1033E">
        <w:rPr>
          <w:sz w:val="20"/>
          <w:szCs w:val="20"/>
        </w:rPr>
        <w:t>Для выполнения</w:t>
      </w:r>
      <w:r w:rsidR="00D1033E" w:rsidRPr="00C816A8">
        <w:rPr>
          <w:sz w:val="20"/>
          <w:szCs w:val="20"/>
        </w:rPr>
        <w:t xml:space="preserve"> процедуры организации и последующего проведения общего собрани</w:t>
      </w:r>
      <w:r w:rsidR="00D1033E">
        <w:rPr>
          <w:sz w:val="20"/>
          <w:szCs w:val="20"/>
        </w:rPr>
        <w:t xml:space="preserve">я членов СНТ в </w:t>
      </w:r>
      <w:r w:rsidR="00D1033E" w:rsidRPr="00C816A8">
        <w:rPr>
          <w:sz w:val="20"/>
          <w:szCs w:val="20"/>
        </w:rPr>
        <w:t xml:space="preserve">заочной форме к </w:t>
      </w:r>
      <w:r w:rsidR="00D1033E">
        <w:rPr>
          <w:sz w:val="20"/>
          <w:szCs w:val="20"/>
        </w:rPr>
        <w:t>уведомлению предъявляются следующие</w:t>
      </w:r>
      <w:r w:rsidR="00D1033E" w:rsidRPr="00C816A8">
        <w:rPr>
          <w:sz w:val="20"/>
          <w:szCs w:val="20"/>
        </w:rPr>
        <w:t xml:space="preserve"> требования</w:t>
      </w:r>
      <w:r w:rsidR="00D1033E">
        <w:rPr>
          <w:sz w:val="20"/>
          <w:szCs w:val="20"/>
        </w:rPr>
        <w:t>:</w:t>
      </w:r>
    </w:p>
    <w:p w:rsidR="00D1033E" w:rsidRDefault="00D1033E" w:rsidP="00D1033E">
      <w:pPr>
        <w:pStyle w:val="glavnoe"/>
        <w:ind w:firstLine="152"/>
        <w:jc w:val="both"/>
        <w:rPr>
          <w:sz w:val="20"/>
          <w:szCs w:val="20"/>
        </w:rPr>
      </w:pPr>
      <w:r>
        <w:rPr>
          <w:sz w:val="20"/>
          <w:szCs w:val="20"/>
        </w:rPr>
        <w:t>1</w:t>
      </w:r>
      <w:r w:rsidRPr="00C816A8">
        <w:rPr>
          <w:sz w:val="20"/>
          <w:szCs w:val="20"/>
        </w:rPr>
        <w:t>. Уведомление должно включать в себя: дату начала заочного голосования, дату ок</w:t>
      </w:r>
      <w:r>
        <w:rPr>
          <w:sz w:val="20"/>
          <w:szCs w:val="20"/>
        </w:rPr>
        <w:t>ончания заочного голосования, котора</w:t>
      </w:r>
      <w:r w:rsidRPr="00C816A8">
        <w:rPr>
          <w:sz w:val="20"/>
          <w:szCs w:val="20"/>
        </w:rPr>
        <w:t>я од</w:t>
      </w:r>
      <w:r>
        <w:rPr>
          <w:sz w:val="20"/>
          <w:szCs w:val="20"/>
        </w:rPr>
        <w:t>новременно является датой, до которой</w:t>
      </w:r>
      <w:r w:rsidRPr="00C816A8">
        <w:rPr>
          <w:sz w:val="20"/>
          <w:szCs w:val="20"/>
        </w:rPr>
        <w:t xml:space="preserve"> член СНТ обязан направить своё решение по всем вопросам повестки дня в адрес (место) проведения организатором заочной части общего собрания. </w:t>
      </w:r>
      <w:r>
        <w:rPr>
          <w:sz w:val="20"/>
          <w:szCs w:val="20"/>
        </w:rPr>
        <w:t xml:space="preserve">Все </w:t>
      </w:r>
      <w:r>
        <w:rPr>
          <w:sz w:val="20"/>
          <w:szCs w:val="20"/>
        </w:rPr>
        <w:lastRenderedPageBreak/>
        <w:t>письма</w:t>
      </w:r>
      <w:r w:rsidRPr="001312D2">
        <w:rPr>
          <w:sz w:val="20"/>
          <w:szCs w:val="20"/>
        </w:rPr>
        <w:t>, к-е будут направлены (определяется по штемпелю на конверте) позже указанной даты признаются недействительными.</w:t>
      </w:r>
      <w:r>
        <w:rPr>
          <w:sz w:val="20"/>
          <w:szCs w:val="20"/>
        </w:rPr>
        <w:t xml:space="preserve"> </w:t>
      </w:r>
      <w:r w:rsidRPr="00C816A8">
        <w:rPr>
          <w:sz w:val="20"/>
          <w:szCs w:val="20"/>
        </w:rPr>
        <w:t xml:space="preserve">Своё решение, принятое в заочной форме, члену СНТ можно сдавать непосредственно организатору собрания по месту его нахождения, указанного в уведомлении. </w:t>
      </w:r>
    </w:p>
    <w:p w:rsidR="00D1033E" w:rsidRPr="00C816A8" w:rsidRDefault="00D1033E" w:rsidP="00D1033E">
      <w:pPr>
        <w:spacing w:before="100" w:beforeAutospacing="1" w:after="100" w:afterAutospacing="1" w:line="240" w:lineRule="auto"/>
        <w:ind w:firstLine="152"/>
        <w:jc w:val="both"/>
        <w:rPr>
          <w:rFonts w:ascii="Times New Roman" w:hAnsi="Times New Roman" w:cs="Times New Roman"/>
          <w:sz w:val="20"/>
          <w:szCs w:val="20"/>
        </w:rPr>
      </w:pPr>
      <w:r>
        <w:rPr>
          <w:sz w:val="20"/>
          <w:szCs w:val="20"/>
        </w:rPr>
        <w:t xml:space="preserve">2. </w:t>
      </w:r>
      <w:r w:rsidRPr="00C816A8">
        <w:rPr>
          <w:rFonts w:ascii="Times New Roman" w:hAnsi="Times New Roman" w:cs="Times New Roman"/>
          <w:sz w:val="20"/>
          <w:szCs w:val="20"/>
        </w:rPr>
        <w:t>В письмо с уведомлением, направляемое почтой РФ</w:t>
      </w:r>
      <w:r>
        <w:rPr>
          <w:rFonts w:ascii="Times New Roman" w:hAnsi="Times New Roman" w:cs="Times New Roman"/>
          <w:sz w:val="20"/>
          <w:szCs w:val="20"/>
        </w:rPr>
        <w:t xml:space="preserve">, </w:t>
      </w:r>
      <w:r w:rsidRPr="00C816A8">
        <w:rPr>
          <w:rFonts w:ascii="Times New Roman" w:hAnsi="Times New Roman" w:cs="Times New Roman"/>
          <w:sz w:val="20"/>
          <w:szCs w:val="20"/>
        </w:rPr>
        <w:t xml:space="preserve">должен быть вложен бюллетень (бюллетени) для заочного голосования. </w:t>
      </w:r>
      <w:r w:rsidRPr="005508BE">
        <w:rPr>
          <w:rFonts w:ascii="Times New Roman" w:eastAsia="Times New Roman" w:hAnsi="Times New Roman" w:cs="Times New Roman"/>
          <w:sz w:val="20"/>
          <w:szCs w:val="20"/>
          <w:lang w:eastAsia="ru-RU"/>
        </w:rPr>
        <w:t>Бюллетень на право голосования должен быть именным, содержать описание порядка голосования, заполнения и порядок его направления в адрес организатора собрания.</w:t>
      </w:r>
      <w:r>
        <w:rPr>
          <w:rFonts w:ascii="Times New Roman" w:eastAsia="Times New Roman" w:hAnsi="Times New Roman" w:cs="Times New Roman"/>
          <w:sz w:val="20"/>
          <w:szCs w:val="20"/>
          <w:lang w:eastAsia="ru-RU"/>
        </w:rPr>
        <w:t xml:space="preserve"> </w:t>
      </w:r>
      <w:r w:rsidRPr="00C816A8">
        <w:rPr>
          <w:rFonts w:ascii="Times New Roman" w:hAnsi="Times New Roman" w:cs="Times New Roman"/>
          <w:sz w:val="20"/>
          <w:szCs w:val="20"/>
        </w:rPr>
        <w:t>Бюллетень обязательно должен иметь место для подписи члена СНТ с целью его идентификации и волеизъявления. Ответственность за подготовку бюллетеней возложена на организатора собрания.</w:t>
      </w:r>
    </w:p>
    <w:p w:rsidR="00D1033E" w:rsidRPr="00C816A8" w:rsidRDefault="00D1033E" w:rsidP="00D1033E">
      <w:pPr>
        <w:pStyle w:val="main"/>
        <w:ind w:firstLine="152"/>
        <w:jc w:val="both"/>
        <w:rPr>
          <w:sz w:val="20"/>
          <w:szCs w:val="20"/>
        </w:rPr>
      </w:pPr>
      <w:r>
        <w:rPr>
          <w:sz w:val="20"/>
          <w:szCs w:val="20"/>
        </w:rPr>
        <w:t>3</w:t>
      </w:r>
      <w:r w:rsidRPr="00C816A8">
        <w:rPr>
          <w:sz w:val="20"/>
          <w:szCs w:val="20"/>
        </w:rPr>
        <w:t>. Уведомление в электронном виде, направляемое на электронный адрес члена СНТ (в этом случае почтой РФ пользоваться не нужно), должно иметь на одной страниц</w:t>
      </w:r>
      <w:r>
        <w:rPr>
          <w:sz w:val="20"/>
          <w:szCs w:val="20"/>
        </w:rPr>
        <w:t>е размещенные тексты по п. 1 - 2</w:t>
      </w:r>
      <w:r w:rsidRPr="00C816A8">
        <w:rPr>
          <w:sz w:val="20"/>
          <w:szCs w:val="20"/>
        </w:rPr>
        <w:t>. На этой же почтовой странице размещается по</w:t>
      </w:r>
      <w:r>
        <w:rPr>
          <w:sz w:val="20"/>
          <w:szCs w:val="20"/>
        </w:rPr>
        <w:t>вестка дня собрания</w:t>
      </w:r>
      <w:r w:rsidRPr="00C816A8">
        <w:rPr>
          <w:sz w:val="20"/>
          <w:szCs w:val="20"/>
        </w:rPr>
        <w:t>. В приложение также обязательно включается бланк для заочного голосования, к-й член СНТ может распечатать, заполнить и направить в адрес организатора почтой РФ или в виде электронного письма с приложением отсканированного заполненного и подписанного бланка заочного голосования</w:t>
      </w:r>
      <w:r>
        <w:rPr>
          <w:sz w:val="20"/>
          <w:szCs w:val="20"/>
        </w:rPr>
        <w:t>.</w:t>
      </w:r>
    </w:p>
    <w:p w:rsidR="006F54FE" w:rsidRPr="00D1033E" w:rsidRDefault="00D1033E" w:rsidP="00D1033E">
      <w:pPr>
        <w:jc w:val="both"/>
        <w:rPr>
          <w:rFonts w:ascii="Times New Roman" w:hAnsi="Times New Roman" w:cs="Times New Roman"/>
          <w:sz w:val="20"/>
        </w:rPr>
      </w:pPr>
      <w:r>
        <w:rPr>
          <w:rFonts w:ascii="Times New Roman" w:hAnsi="Times New Roman" w:cs="Times New Roman"/>
          <w:sz w:val="20"/>
        </w:rPr>
        <w:t>3.</w:t>
      </w:r>
      <w:r w:rsidR="003D2EE8">
        <w:rPr>
          <w:rFonts w:ascii="Times New Roman" w:hAnsi="Times New Roman" w:cs="Times New Roman"/>
          <w:sz w:val="20"/>
        </w:rPr>
        <w:t>11</w:t>
      </w:r>
      <w:r w:rsidR="006F54FE" w:rsidRPr="00D1033E">
        <w:rPr>
          <w:rFonts w:ascii="Times New Roman" w:hAnsi="Times New Roman" w:cs="Times New Roman"/>
          <w:sz w:val="20"/>
        </w:rPr>
        <w:t xml:space="preserve">  Принятие решения общего собрания членов Товарищества в заочной форме не предполагает очного обсуждения вопросов повестки такого собрания и осуществляется путём подведения итогов голосования членов Товарищества, направивших до дня проведения такого общего собрания свои решения (бюллетени) в письменной форме по вопросам повестки общего собрания членов Товарищества в его правление.</w:t>
      </w:r>
    </w:p>
    <w:p w:rsidR="00B80051" w:rsidRPr="001D3AF0" w:rsidRDefault="003D2EE8" w:rsidP="00344EE4">
      <w:pPr>
        <w:spacing w:before="100" w:beforeAutospacing="1" w:after="100" w:afterAutospacing="1" w:line="240" w:lineRule="auto"/>
        <w:jc w:val="both"/>
        <w:rPr>
          <w:sz w:val="20"/>
          <w:szCs w:val="20"/>
        </w:rPr>
      </w:pPr>
      <w:r>
        <w:rPr>
          <w:rFonts w:ascii="Times New Roman" w:eastAsia="Times New Roman" w:hAnsi="Times New Roman" w:cs="Times New Roman"/>
          <w:sz w:val="20"/>
          <w:szCs w:val="20"/>
          <w:lang w:eastAsia="ru-RU"/>
        </w:rPr>
        <w:t>3.12</w:t>
      </w:r>
      <w:r w:rsidR="00344EE4">
        <w:rPr>
          <w:rFonts w:ascii="Times New Roman" w:eastAsia="Times New Roman" w:hAnsi="Times New Roman" w:cs="Times New Roman"/>
          <w:sz w:val="20"/>
          <w:szCs w:val="20"/>
          <w:lang w:eastAsia="ru-RU"/>
        </w:rPr>
        <w:t xml:space="preserve"> </w:t>
      </w:r>
      <w:r w:rsidR="006F54FE" w:rsidRPr="00BB70BD">
        <w:rPr>
          <w:rFonts w:ascii="Times New Roman" w:eastAsia="Times New Roman" w:hAnsi="Times New Roman" w:cs="Times New Roman"/>
          <w:sz w:val="20"/>
          <w:szCs w:val="20"/>
          <w:lang w:eastAsia="ru-RU"/>
        </w:rPr>
        <w:t>Датой проведения общего собрания в заочной форме является дата установленная правлением для подсчёта голосов и оформления результатов принятия решения в виде протокола общего собрания членов Товарищества.</w:t>
      </w:r>
    </w:p>
    <w:p w:rsidR="001D3AF0" w:rsidRPr="003D2EE8" w:rsidRDefault="003D2EE8" w:rsidP="001D3AF0">
      <w:pPr>
        <w:pStyle w:val="aa"/>
        <w:shd w:val="clear" w:color="auto" w:fill="FFFFFF"/>
        <w:rPr>
          <w:sz w:val="20"/>
          <w:szCs w:val="20"/>
        </w:rPr>
      </w:pPr>
      <w:r w:rsidRPr="003D2EE8">
        <w:rPr>
          <w:sz w:val="20"/>
          <w:szCs w:val="20"/>
        </w:rPr>
        <w:t>3.13.</w:t>
      </w:r>
      <w:r w:rsidR="001D3AF0" w:rsidRPr="003D2EE8">
        <w:rPr>
          <w:sz w:val="20"/>
          <w:szCs w:val="20"/>
        </w:rPr>
        <w:t>Требования, предъявляемые к бюллетеню для голосования</w:t>
      </w:r>
    </w:p>
    <w:p w:rsidR="001D3AF0" w:rsidRPr="001D3AF0" w:rsidRDefault="001D3AF0" w:rsidP="003D2EE8">
      <w:pPr>
        <w:pStyle w:val="aa"/>
        <w:numPr>
          <w:ilvl w:val="0"/>
          <w:numId w:val="40"/>
        </w:numPr>
        <w:shd w:val="clear" w:color="auto" w:fill="FFFFFF"/>
        <w:spacing w:before="0" w:beforeAutospacing="0" w:after="0" w:afterAutospacing="0"/>
        <w:jc w:val="both"/>
        <w:rPr>
          <w:sz w:val="20"/>
          <w:szCs w:val="20"/>
        </w:rPr>
      </w:pPr>
      <w:r w:rsidRPr="001D3AF0">
        <w:rPr>
          <w:sz w:val="20"/>
          <w:szCs w:val="20"/>
        </w:rPr>
        <w:t>Бюллетень для голосования оформляется в письменной форме.</w:t>
      </w:r>
    </w:p>
    <w:p w:rsidR="001D3AF0" w:rsidRPr="001D3AF0" w:rsidRDefault="001D3AF0" w:rsidP="003D2EE8">
      <w:pPr>
        <w:pStyle w:val="aa"/>
        <w:numPr>
          <w:ilvl w:val="0"/>
          <w:numId w:val="40"/>
        </w:numPr>
        <w:shd w:val="clear" w:color="auto" w:fill="FFFFFF"/>
        <w:spacing w:before="0" w:beforeAutospacing="0" w:after="0" w:afterAutospacing="0"/>
        <w:jc w:val="both"/>
        <w:rPr>
          <w:sz w:val="20"/>
          <w:szCs w:val="20"/>
        </w:rPr>
      </w:pPr>
      <w:r w:rsidRPr="001D3AF0">
        <w:rPr>
          <w:sz w:val="20"/>
          <w:szCs w:val="20"/>
        </w:rPr>
        <w:t>В бюллетене в обязательном порядке содержатся решения по каждому вопросу повестки дня, выраженные ф</w:t>
      </w:r>
      <w:r w:rsidR="00C4250A">
        <w:rPr>
          <w:sz w:val="20"/>
          <w:szCs w:val="20"/>
        </w:rPr>
        <w:t>ормулировками «за», «против» и</w:t>
      </w:r>
      <w:r w:rsidRPr="001D3AF0">
        <w:rPr>
          <w:sz w:val="20"/>
          <w:szCs w:val="20"/>
        </w:rPr>
        <w:t xml:space="preserve"> «воздержался». При этом вопросы, поставленные на голосование, должны быть так же отражены в бюллетене и сформулированы так, чтобы на них можно было дать однозначные ответы «за», «против» или «воздержался».</w:t>
      </w:r>
    </w:p>
    <w:p w:rsidR="001D3AF0" w:rsidRPr="001D3AF0" w:rsidRDefault="001D3AF0" w:rsidP="003D2EE8">
      <w:pPr>
        <w:pStyle w:val="aa"/>
        <w:numPr>
          <w:ilvl w:val="0"/>
          <w:numId w:val="40"/>
        </w:numPr>
        <w:shd w:val="clear" w:color="auto" w:fill="FFFFFF"/>
        <w:spacing w:before="0" w:beforeAutospacing="0" w:after="0" w:afterAutospacing="0"/>
        <w:jc w:val="both"/>
        <w:rPr>
          <w:sz w:val="20"/>
          <w:szCs w:val="20"/>
        </w:rPr>
      </w:pPr>
      <w:r w:rsidRPr="001D3AF0">
        <w:rPr>
          <w:sz w:val="20"/>
          <w:szCs w:val="20"/>
        </w:rPr>
        <w:t>Для голосования используются бюллетени, изготовленные только правлением Товарищества.</w:t>
      </w:r>
    </w:p>
    <w:p w:rsidR="001D3AF0" w:rsidRPr="001D3AF0" w:rsidRDefault="001D3AF0" w:rsidP="001D3AF0">
      <w:pPr>
        <w:pStyle w:val="aa"/>
        <w:shd w:val="clear" w:color="auto" w:fill="FFFFFF"/>
        <w:spacing w:before="0" w:beforeAutospacing="0" w:after="0" w:afterAutospacing="0"/>
        <w:rPr>
          <w:sz w:val="20"/>
          <w:szCs w:val="20"/>
        </w:rPr>
      </w:pPr>
    </w:p>
    <w:p w:rsidR="001D3AF0" w:rsidRPr="00C4250A" w:rsidRDefault="00C4250A" w:rsidP="001D3AF0">
      <w:pPr>
        <w:pStyle w:val="aa"/>
        <w:shd w:val="clear" w:color="auto" w:fill="FFFFFF"/>
        <w:spacing w:before="0" w:beforeAutospacing="0" w:after="0" w:afterAutospacing="0"/>
        <w:rPr>
          <w:sz w:val="20"/>
          <w:szCs w:val="20"/>
        </w:rPr>
      </w:pPr>
      <w:r w:rsidRPr="00C4250A">
        <w:rPr>
          <w:sz w:val="20"/>
          <w:szCs w:val="20"/>
        </w:rPr>
        <w:t xml:space="preserve">3.14 </w:t>
      </w:r>
      <w:r w:rsidR="001D3AF0" w:rsidRPr="00C4250A">
        <w:rPr>
          <w:sz w:val="20"/>
          <w:szCs w:val="20"/>
        </w:rPr>
        <w:t>Определение моментов начала и окончания процедуры заочного голосования</w:t>
      </w:r>
    </w:p>
    <w:p w:rsidR="001D3AF0" w:rsidRPr="001D3AF0" w:rsidRDefault="001D3AF0" w:rsidP="001D3AF0">
      <w:pPr>
        <w:pStyle w:val="aa"/>
        <w:shd w:val="clear" w:color="auto" w:fill="FFFFFF"/>
        <w:spacing w:before="0" w:beforeAutospacing="0" w:after="0" w:afterAutospacing="0"/>
        <w:rPr>
          <w:b/>
          <w:sz w:val="20"/>
          <w:szCs w:val="20"/>
        </w:rPr>
      </w:pPr>
    </w:p>
    <w:p w:rsidR="001D3AF0" w:rsidRPr="001D3AF0" w:rsidRDefault="001D3AF0" w:rsidP="00C4250A">
      <w:pPr>
        <w:pStyle w:val="aa"/>
        <w:numPr>
          <w:ilvl w:val="0"/>
          <w:numId w:val="41"/>
        </w:numPr>
        <w:shd w:val="clear" w:color="auto" w:fill="FFFFFF"/>
        <w:spacing w:before="0" w:beforeAutospacing="0" w:after="0" w:afterAutospacing="0"/>
        <w:jc w:val="both"/>
        <w:rPr>
          <w:sz w:val="20"/>
          <w:szCs w:val="20"/>
        </w:rPr>
      </w:pPr>
      <w:r w:rsidRPr="001D3AF0">
        <w:rPr>
          <w:sz w:val="20"/>
          <w:szCs w:val="20"/>
        </w:rPr>
        <w:t>Моментом начала периода голосования считается дата, которая указана в уведомлении о проведении общего собрания в заочной форме.</w:t>
      </w:r>
    </w:p>
    <w:p w:rsidR="001D3AF0" w:rsidRPr="001D3AF0" w:rsidRDefault="001D3AF0" w:rsidP="00C4250A">
      <w:pPr>
        <w:pStyle w:val="aa"/>
        <w:numPr>
          <w:ilvl w:val="0"/>
          <w:numId w:val="41"/>
        </w:numPr>
        <w:shd w:val="clear" w:color="auto" w:fill="FFFFFF"/>
        <w:spacing w:before="0" w:beforeAutospacing="0" w:after="0" w:afterAutospacing="0"/>
        <w:jc w:val="both"/>
        <w:rPr>
          <w:sz w:val="20"/>
          <w:szCs w:val="20"/>
        </w:rPr>
      </w:pPr>
      <w:r w:rsidRPr="001D3AF0">
        <w:rPr>
          <w:sz w:val="20"/>
          <w:szCs w:val="20"/>
        </w:rPr>
        <w:t>Периодом проведения голосования считается срок, определяемый в уведомлении о проведении заочного голосования, в течение которого члены садоводства принимают решения по поставленным вопросам. Период проведения голосования не может быть менее 14 дней.</w:t>
      </w:r>
    </w:p>
    <w:p w:rsidR="001D3AF0" w:rsidRPr="001D3AF0" w:rsidRDefault="001D3AF0" w:rsidP="00C4250A">
      <w:pPr>
        <w:pStyle w:val="aa"/>
        <w:numPr>
          <w:ilvl w:val="0"/>
          <w:numId w:val="41"/>
        </w:numPr>
        <w:shd w:val="clear" w:color="auto" w:fill="FFFFFF"/>
        <w:spacing w:before="0" w:beforeAutospacing="0" w:after="0" w:afterAutospacing="0"/>
        <w:jc w:val="both"/>
        <w:rPr>
          <w:sz w:val="20"/>
          <w:szCs w:val="20"/>
        </w:rPr>
      </w:pPr>
      <w:r w:rsidRPr="001D3AF0">
        <w:rPr>
          <w:sz w:val="20"/>
          <w:szCs w:val="20"/>
        </w:rPr>
        <w:t>Моментом окончания голосования считается дата, которая указана в уведомлении о проведении общего собрания в заочной форме.</w:t>
      </w:r>
    </w:p>
    <w:p w:rsidR="00522040" w:rsidRDefault="001D3AF0" w:rsidP="00522040">
      <w:pPr>
        <w:pStyle w:val="aa"/>
        <w:numPr>
          <w:ilvl w:val="0"/>
          <w:numId w:val="41"/>
        </w:numPr>
        <w:shd w:val="clear" w:color="auto" w:fill="FFFFFF"/>
        <w:spacing w:before="0" w:beforeAutospacing="0" w:after="0" w:afterAutospacing="0"/>
        <w:jc w:val="both"/>
        <w:rPr>
          <w:sz w:val="20"/>
          <w:szCs w:val="20"/>
        </w:rPr>
      </w:pPr>
      <w:r w:rsidRPr="001D3AF0">
        <w:rPr>
          <w:sz w:val="20"/>
          <w:szCs w:val="20"/>
        </w:rPr>
        <w:t xml:space="preserve">Принявшими участие в заочном голосовании, считаются члены Товарищества,  вернувшие заполненные бюллетени (непосредственно в правление, почтовой/электронной связью, через своих представителей </w:t>
      </w:r>
      <w:r w:rsidRPr="00522040">
        <w:rPr>
          <w:sz w:val="20"/>
          <w:szCs w:val="20"/>
        </w:rPr>
        <w:t xml:space="preserve">до даты окончания голосования. </w:t>
      </w:r>
    </w:p>
    <w:p w:rsidR="001D3AF0" w:rsidRPr="00522040" w:rsidRDefault="001D3AF0" w:rsidP="00522040">
      <w:pPr>
        <w:pStyle w:val="aa"/>
        <w:numPr>
          <w:ilvl w:val="0"/>
          <w:numId w:val="41"/>
        </w:numPr>
        <w:shd w:val="clear" w:color="auto" w:fill="FFFFFF"/>
        <w:spacing w:before="0" w:beforeAutospacing="0" w:after="0" w:afterAutospacing="0"/>
        <w:jc w:val="both"/>
        <w:rPr>
          <w:sz w:val="20"/>
          <w:szCs w:val="20"/>
        </w:rPr>
      </w:pPr>
      <w:r w:rsidRPr="00522040">
        <w:rPr>
          <w:sz w:val="20"/>
          <w:szCs w:val="20"/>
        </w:rPr>
        <w:t>При направлении заполненного бюллетеня для голосования через электронную почту, Фотооптическая копия документа должна обеспечивать сохранение всех аутентичных признаков  подлинности (графическая подпись лица, его ФИО, а также даты его составления)</w:t>
      </w:r>
    </w:p>
    <w:p w:rsidR="001D3AF0" w:rsidRPr="001D3AF0" w:rsidRDefault="001D3AF0" w:rsidP="00C4250A">
      <w:pPr>
        <w:pStyle w:val="aa"/>
        <w:numPr>
          <w:ilvl w:val="0"/>
          <w:numId w:val="41"/>
        </w:numPr>
        <w:shd w:val="clear" w:color="auto" w:fill="FFFFFF"/>
        <w:spacing w:before="0" w:beforeAutospacing="0" w:after="0" w:afterAutospacing="0"/>
        <w:jc w:val="both"/>
        <w:rPr>
          <w:sz w:val="20"/>
          <w:szCs w:val="20"/>
        </w:rPr>
      </w:pPr>
      <w:r w:rsidRPr="001D3AF0">
        <w:rPr>
          <w:sz w:val="20"/>
          <w:szCs w:val="20"/>
        </w:rPr>
        <w:t>Датой проведения заочного собрания считается дата окончания голосования, которая указана в уведомлении о проведении общего собрания в заочной форме.</w:t>
      </w:r>
    </w:p>
    <w:p w:rsidR="001D3AF0" w:rsidRPr="001D3AF0" w:rsidRDefault="001D3AF0" w:rsidP="001D3AF0">
      <w:pPr>
        <w:pStyle w:val="aa"/>
        <w:shd w:val="clear" w:color="auto" w:fill="FFFFFF"/>
        <w:spacing w:before="0" w:beforeAutospacing="0" w:after="0" w:afterAutospacing="0"/>
        <w:rPr>
          <w:sz w:val="20"/>
          <w:szCs w:val="20"/>
        </w:rPr>
      </w:pPr>
    </w:p>
    <w:p w:rsidR="001D3AF0" w:rsidRPr="00C4250A" w:rsidRDefault="00C4250A" w:rsidP="001D3AF0">
      <w:pPr>
        <w:pStyle w:val="aa"/>
        <w:shd w:val="clear" w:color="auto" w:fill="FFFFFF"/>
        <w:spacing w:before="0" w:beforeAutospacing="0" w:after="0" w:afterAutospacing="0"/>
        <w:rPr>
          <w:sz w:val="20"/>
          <w:szCs w:val="20"/>
        </w:rPr>
      </w:pPr>
      <w:r w:rsidRPr="00C4250A">
        <w:rPr>
          <w:sz w:val="20"/>
          <w:szCs w:val="20"/>
        </w:rPr>
        <w:t xml:space="preserve">3.15  </w:t>
      </w:r>
      <w:r w:rsidR="001D3AF0" w:rsidRPr="00C4250A">
        <w:rPr>
          <w:sz w:val="20"/>
          <w:szCs w:val="20"/>
        </w:rPr>
        <w:t>Непосредственно голосование</w:t>
      </w:r>
    </w:p>
    <w:p w:rsidR="001D3AF0" w:rsidRPr="001D3AF0" w:rsidRDefault="001D3AF0" w:rsidP="001D3AF0">
      <w:pPr>
        <w:pStyle w:val="aa"/>
        <w:shd w:val="clear" w:color="auto" w:fill="FFFFFF"/>
        <w:spacing w:before="0" w:beforeAutospacing="0" w:after="0" w:afterAutospacing="0"/>
        <w:rPr>
          <w:b/>
          <w:sz w:val="20"/>
          <w:szCs w:val="20"/>
        </w:rPr>
      </w:pPr>
    </w:p>
    <w:p w:rsidR="00C4250A" w:rsidRDefault="001D3AF0" w:rsidP="00C4250A">
      <w:pPr>
        <w:pStyle w:val="aa"/>
        <w:numPr>
          <w:ilvl w:val="0"/>
          <w:numId w:val="42"/>
        </w:numPr>
        <w:shd w:val="clear" w:color="auto" w:fill="FFFFFF"/>
        <w:spacing w:before="0" w:beforeAutospacing="0" w:after="0" w:afterAutospacing="0"/>
        <w:jc w:val="both"/>
        <w:rPr>
          <w:sz w:val="20"/>
          <w:szCs w:val="20"/>
        </w:rPr>
      </w:pPr>
      <w:r w:rsidRPr="001D3AF0">
        <w:rPr>
          <w:sz w:val="20"/>
          <w:szCs w:val="20"/>
        </w:rPr>
        <w:t>Голосование осуществляется посредством заполнения бюллетеня голосования</w:t>
      </w:r>
      <w:r w:rsidR="00C4250A">
        <w:rPr>
          <w:sz w:val="20"/>
          <w:szCs w:val="20"/>
        </w:rPr>
        <w:t>.</w:t>
      </w:r>
      <w:r w:rsidRPr="001D3AF0">
        <w:rPr>
          <w:sz w:val="20"/>
          <w:szCs w:val="20"/>
        </w:rPr>
        <w:t xml:space="preserve"> </w:t>
      </w:r>
    </w:p>
    <w:p w:rsidR="001D3AF0" w:rsidRPr="001D3AF0" w:rsidRDefault="001D3AF0" w:rsidP="001D3AF0">
      <w:pPr>
        <w:pStyle w:val="aa"/>
        <w:shd w:val="clear" w:color="auto" w:fill="FFFFFF"/>
        <w:spacing w:before="0" w:beforeAutospacing="0" w:after="0" w:afterAutospacing="0"/>
        <w:jc w:val="both"/>
        <w:rPr>
          <w:sz w:val="20"/>
          <w:szCs w:val="20"/>
        </w:rPr>
      </w:pPr>
    </w:p>
    <w:p w:rsidR="001D3AF0" w:rsidRPr="001D3AF0" w:rsidRDefault="001D3AF0" w:rsidP="001D3AF0">
      <w:pPr>
        <w:pStyle w:val="aa"/>
        <w:shd w:val="clear" w:color="auto" w:fill="FFFFFF"/>
        <w:spacing w:before="0" w:beforeAutospacing="0" w:after="0" w:afterAutospacing="0"/>
        <w:jc w:val="both"/>
        <w:rPr>
          <w:sz w:val="20"/>
          <w:szCs w:val="20"/>
        </w:rPr>
      </w:pPr>
    </w:p>
    <w:p w:rsidR="001D3AF0" w:rsidRPr="001D3AF0" w:rsidRDefault="001D3AF0" w:rsidP="00C4250A">
      <w:pPr>
        <w:pStyle w:val="aa"/>
        <w:numPr>
          <w:ilvl w:val="0"/>
          <w:numId w:val="42"/>
        </w:numPr>
        <w:shd w:val="clear" w:color="auto" w:fill="FFFFFF"/>
        <w:spacing w:before="0" w:beforeAutospacing="0" w:after="0" w:afterAutospacing="0"/>
        <w:jc w:val="both"/>
        <w:rPr>
          <w:sz w:val="20"/>
          <w:szCs w:val="20"/>
        </w:rPr>
      </w:pPr>
      <w:r w:rsidRPr="001D3AF0">
        <w:rPr>
          <w:sz w:val="20"/>
          <w:szCs w:val="20"/>
        </w:rPr>
        <w:t>Голосование в заочной форме – это принятия членом товарищества решения «за», «против» или «воздержался» по вопросам повестки дня и опубликование решения непосредственно в бюллетене заочного голосования.</w:t>
      </w:r>
    </w:p>
    <w:p w:rsidR="001D3AF0" w:rsidRPr="001D3AF0" w:rsidRDefault="001D3AF0" w:rsidP="00C4250A">
      <w:pPr>
        <w:pStyle w:val="aa"/>
        <w:numPr>
          <w:ilvl w:val="0"/>
          <w:numId w:val="42"/>
        </w:numPr>
        <w:shd w:val="clear" w:color="auto" w:fill="FFFFFF"/>
        <w:spacing w:before="0" w:beforeAutospacing="0" w:after="0" w:afterAutospacing="0"/>
        <w:jc w:val="both"/>
        <w:rPr>
          <w:sz w:val="20"/>
          <w:szCs w:val="20"/>
        </w:rPr>
      </w:pPr>
      <w:r w:rsidRPr="001D3AF0">
        <w:rPr>
          <w:sz w:val="20"/>
          <w:szCs w:val="20"/>
        </w:rPr>
        <w:lastRenderedPageBreak/>
        <w:t xml:space="preserve">В голосовании может участвовать член  Товарищества или его доверенное лицо, предъявившее доверенность, оформленную </w:t>
      </w:r>
      <w:r w:rsidR="00C4250A">
        <w:rPr>
          <w:sz w:val="20"/>
          <w:szCs w:val="20"/>
        </w:rPr>
        <w:t xml:space="preserve">в простой письменной форме. </w:t>
      </w:r>
      <w:r w:rsidRPr="001D3AF0">
        <w:rPr>
          <w:sz w:val="20"/>
          <w:szCs w:val="20"/>
        </w:rPr>
        <w:t>Также в голосовании могут участвовать правообладатели земельных участков, не являющиеся членами Товарищества, если в повестку дня собрания включены вопросы в решении которых, в соответствии с Уставом Товарищества, они могут принимать участие.</w:t>
      </w:r>
    </w:p>
    <w:p w:rsidR="001D3AF0" w:rsidRPr="001D3AF0" w:rsidRDefault="001D3AF0" w:rsidP="00C4250A">
      <w:pPr>
        <w:pStyle w:val="aa"/>
        <w:numPr>
          <w:ilvl w:val="0"/>
          <w:numId w:val="42"/>
        </w:numPr>
        <w:shd w:val="clear" w:color="auto" w:fill="FFFFFF"/>
        <w:spacing w:before="0" w:beforeAutospacing="0" w:after="0" w:afterAutospacing="0"/>
        <w:jc w:val="both"/>
        <w:rPr>
          <w:sz w:val="20"/>
          <w:szCs w:val="20"/>
        </w:rPr>
      </w:pPr>
      <w:r w:rsidRPr="001D3AF0">
        <w:rPr>
          <w:sz w:val="20"/>
          <w:szCs w:val="20"/>
        </w:rPr>
        <w:t xml:space="preserve">Если в голосовании участвует доверенное лицо, то доверенность, заверенная </w:t>
      </w:r>
      <w:r w:rsidR="00C4250A">
        <w:rPr>
          <w:sz w:val="20"/>
          <w:szCs w:val="20"/>
        </w:rPr>
        <w:t>доверителем</w:t>
      </w:r>
      <w:r w:rsidRPr="001D3AF0">
        <w:rPr>
          <w:sz w:val="20"/>
          <w:szCs w:val="20"/>
        </w:rPr>
        <w:t>, сдается в счетную комиссию. При предъявлении нотариально заверенной доверенности, сдается ее ксерокопия или в бюллетене фиксируются ее реквизиты.</w:t>
      </w:r>
    </w:p>
    <w:p w:rsidR="001D3AF0" w:rsidRPr="001D3AF0" w:rsidRDefault="001D3AF0" w:rsidP="001D3AF0">
      <w:pPr>
        <w:pStyle w:val="aa"/>
        <w:shd w:val="clear" w:color="auto" w:fill="FFFFFF"/>
        <w:spacing w:before="0" w:beforeAutospacing="0" w:after="0" w:afterAutospacing="0"/>
        <w:rPr>
          <w:sz w:val="20"/>
          <w:szCs w:val="20"/>
        </w:rPr>
      </w:pPr>
    </w:p>
    <w:p w:rsidR="001D3AF0" w:rsidRPr="00C4250A" w:rsidRDefault="00C4250A" w:rsidP="001D3AF0">
      <w:pPr>
        <w:pStyle w:val="aa"/>
        <w:shd w:val="clear" w:color="auto" w:fill="FFFFFF"/>
        <w:spacing w:before="0" w:beforeAutospacing="0" w:after="0" w:afterAutospacing="0"/>
        <w:rPr>
          <w:sz w:val="20"/>
          <w:szCs w:val="20"/>
        </w:rPr>
      </w:pPr>
      <w:r w:rsidRPr="00C4250A">
        <w:rPr>
          <w:sz w:val="20"/>
          <w:szCs w:val="20"/>
        </w:rPr>
        <w:t xml:space="preserve">3.16 </w:t>
      </w:r>
      <w:r w:rsidR="001D3AF0" w:rsidRPr="00C4250A">
        <w:rPr>
          <w:sz w:val="20"/>
          <w:szCs w:val="20"/>
        </w:rPr>
        <w:t xml:space="preserve"> Подведение итогов заочного голосования</w:t>
      </w:r>
    </w:p>
    <w:p w:rsidR="001D3AF0" w:rsidRPr="001D3AF0" w:rsidRDefault="001D3AF0" w:rsidP="001D3AF0">
      <w:pPr>
        <w:pStyle w:val="aa"/>
        <w:shd w:val="clear" w:color="auto" w:fill="FFFFFF"/>
        <w:spacing w:before="0" w:beforeAutospacing="0" w:after="0" w:afterAutospacing="0"/>
        <w:jc w:val="both"/>
        <w:rPr>
          <w:sz w:val="20"/>
          <w:szCs w:val="20"/>
        </w:rPr>
      </w:pPr>
    </w:p>
    <w:p w:rsidR="001D3AF0" w:rsidRPr="001D3AF0" w:rsidRDefault="001D3AF0" w:rsidP="00691069">
      <w:pPr>
        <w:pStyle w:val="aa"/>
        <w:numPr>
          <w:ilvl w:val="0"/>
          <w:numId w:val="43"/>
        </w:numPr>
        <w:shd w:val="clear" w:color="auto" w:fill="FFFFFF"/>
        <w:spacing w:before="0" w:beforeAutospacing="0" w:after="0" w:afterAutospacing="0"/>
        <w:jc w:val="both"/>
        <w:rPr>
          <w:sz w:val="20"/>
          <w:szCs w:val="20"/>
        </w:rPr>
      </w:pPr>
      <w:r w:rsidRPr="001D3AF0">
        <w:rPr>
          <w:sz w:val="20"/>
          <w:szCs w:val="20"/>
        </w:rPr>
        <w:t>Бюллетени, поданные членами товарищества на заочное голосование после даты окончания приема бюллетеней, считаются недействительными.</w:t>
      </w:r>
    </w:p>
    <w:p w:rsidR="001D3AF0" w:rsidRPr="001D3AF0" w:rsidRDefault="001D3AF0" w:rsidP="00691069">
      <w:pPr>
        <w:pStyle w:val="aa"/>
        <w:numPr>
          <w:ilvl w:val="0"/>
          <w:numId w:val="43"/>
        </w:numPr>
        <w:shd w:val="clear" w:color="auto" w:fill="FFFFFF"/>
        <w:spacing w:before="0" w:beforeAutospacing="0" w:after="0" w:afterAutospacing="0"/>
        <w:jc w:val="both"/>
        <w:rPr>
          <w:sz w:val="20"/>
          <w:szCs w:val="20"/>
        </w:rPr>
      </w:pPr>
      <w:r w:rsidRPr="001D3AF0">
        <w:rPr>
          <w:sz w:val="20"/>
          <w:szCs w:val="20"/>
        </w:rPr>
        <w:t>Подсчет голосов по вопросам, вынесенным на заочное голосование, осуществляется счетной комиссией (правлением Товарищества) на основании бюллетеней, поданных членами Товарищества и записей, внесенных в ведомость учета голосов.</w:t>
      </w:r>
    </w:p>
    <w:p w:rsidR="001D3AF0" w:rsidRPr="00C4250A" w:rsidRDefault="001D3AF0" w:rsidP="00691069">
      <w:pPr>
        <w:pStyle w:val="aa"/>
        <w:numPr>
          <w:ilvl w:val="0"/>
          <w:numId w:val="43"/>
        </w:numPr>
        <w:shd w:val="clear" w:color="auto" w:fill="FFFFFF"/>
        <w:spacing w:before="0" w:beforeAutospacing="0" w:after="0" w:afterAutospacing="0"/>
        <w:jc w:val="both"/>
        <w:rPr>
          <w:b/>
          <w:sz w:val="20"/>
          <w:szCs w:val="20"/>
        </w:rPr>
      </w:pPr>
      <w:r w:rsidRPr="001D3AF0">
        <w:rPr>
          <w:sz w:val="20"/>
          <w:szCs w:val="20"/>
        </w:rPr>
        <w:t xml:space="preserve">При подведении итогов учитываются решения в бюллетене только по тем вопросам, по которым голосующим членом товарищества оставлен только один из возможных вариантов ответа. Графы по вопросам, которые заполнены с нарушением вышеуказанного требования, признаются недействительными, а голос учитывается </w:t>
      </w:r>
      <w:r w:rsidRPr="00C4250A">
        <w:rPr>
          <w:b/>
          <w:sz w:val="20"/>
          <w:szCs w:val="20"/>
        </w:rPr>
        <w:t>как проголосовавший за «воздержался».</w:t>
      </w:r>
    </w:p>
    <w:p w:rsidR="001D3AF0" w:rsidRPr="001D3AF0" w:rsidRDefault="001D3AF0" w:rsidP="001D3AF0">
      <w:pPr>
        <w:pStyle w:val="aa"/>
        <w:shd w:val="clear" w:color="auto" w:fill="FFFFFF"/>
        <w:spacing w:before="0" w:beforeAutospacing="0" w:after="0" w:afterAutospacing="0"/>
        <w:jc w:val="both"/>
        <w:rPr>
          <w:sz w:val="20"/>
          <w:szCs w:val="20"/>
        </w:rPr>
      </w:pPr>
    </w:p>
    <w:p w:rsidR="001D3AF0" w:rsidRDefault="00691069" w:rsidP="001D3AF0">
      <w:pPr>
        <w:pStyle w:val="aa"/>
        <w:shd w:val="clear" w:color="auto" w:fill="FFFFFF"/>
        <w:spacing w:before="0" w:beforeAutospacing="0" w:after="0" w:afterAutospacing="0"/>
        <w:jc w:val="both"/>
        <w:rPr>
          <w:sz w:val="20"/>
          <w:szCs w:val="20"/>
        </w:rPr>
      </w:pPr>
      <w:r>
        <w:rPr>
          <w:sz w:val="20"/>
          <w:szCs w:val="20"/>
        </w:rPr>
        <w:t xml:space="preserve">3.17 </w:t>
      </w:r>
      <w:r w:rsidR="005D436B">
        <w:rPr>
          <w:sz w:val="20"/>
          <w:szCs w:val="20"/>
        </w:rPr>
        <w:t xml:space="preserve"> </w:t>
      </w:r>
      <w:r w:rsidR="001D3AF0" w:rsidRPr="001D3AF0">
        <w:rPr>
          <w:sz w:val="20"/>
          <w:szCs w:val="20"/>
        </w:rPr>
        <w:t>Не учитываются при подсчете голоса и признаются недействительными записи в бюллетене:</w:t>
      </w:r>
    </w:p>
    <w:p w:rsidR="005D436B" w:rsidRPr="001D3AF0" w:rsidRDefault="005D436B" w:rsidP="001D3AF0">
      <w:pPr>
        <w:pStyle w:val="aa"/>
        <w:shd w:val="clear" w:color="auto" w:fill="FFFFFF"/>
        <w:spacing w:before="0" w:beforeAutospacing="0" w:after="0" w:afterAutospacing="0"/>
        <w:jc w:val="both"/>
        <w:rPr>
          <w:sz w:val="20"/>
          <w:szCs w:val="20"/>
        </w:rPr>
      </w:pP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заполненные простым карандашом;</w:t>
      </w: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в случае наличия исправлений и подчисток;</w:t>
      </w: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в случае если в бюллетене для голосования оставлен более, чем один вариант голосования;</w:t>
      </w: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в случае, если в записи не оставлено ни одного варианта голосования;</w:t>
      </w: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в случае, если в записи зачеркнуты все варианты голосования;</w:t>
      </w:r>
    </w:p>
    <w:p w:rsidR="001D3AF0" w:rsidRPr="001D3AF0" w:rsidRDefault="001D3AF0" w:rsidP="005D436B">
      <w:pPr>
        <w:pStyle w:val="aa"/>
        <w:numPr>
          <w:ilvl w:val="0"/>
          <w:numId w:val="44"/>
        </w:numPr>
        <w:shd w:val="clear" w:color="auto" w:fill="FFFFFF"/>
        <w:spacing w:before="0" w:beforeAutospacing="0" w:after="0" w:afterAutospacing="0"/>
        <w:jc w:val="both"/>
        <w:rPr>
          <w:sz w:val="20"/>
          <w:szCs w:val="20"/>
        </w:rPr>
      </w:pPr>
      <w:r w:rsidRPr="001D3AF0">
        <w:rPr>
          <w:sz w:val="20"/>
          <w:szCs w:val="20"/>
        </w:rPr>
        <w:t>в случае отсутствия в записи реквизитов или подписи члена Товарищества;</w:t>
      </w:r>
    </w:p>
    <w:p w:rsidR="001D3AF0" w:rsidRPr="001D3AF0" w:rsidRDefault="001D3AF0" w:rsidP="001D3AF0">
      <w:pPr>
        <w:pStyle w:val="aa"/>
        <w:shd w:val="clear" w:color="auto" w:fill="FFFFFF"/>
        <w:spacing w:before="0" w:beforeAutospacing="0" w:after="0" w:afterAutospacing="0"/>
        <w:jc w:val="both"/>
        <w:rPr>
          <w:sz w:val="20"/>
          <w:szCs w:val="20"/>
        </w:rPr>
      </w:pPr>
    </w:p>
    <w:p w:rsidR="005D436B" w:rsidRDefault="00691069" w:rsidP="005D436B">
      <w:pPr>
        <w:pStyle w:val="aa"/>
        <w:shd w:val="clear" w:color="auto" w:fill="FFFFFF"/>
        <w:spacing w:before="0" w:beforeAutospacing="0" w:after="0" w:afterAutospacing="0"/>
        <w:jc w:val="both"/>
        <w:rPr>
          <w:sz w:val="20"/>
          <w:szCs w:val="20"/>
        </w:rPr>
      </w:pPr>
      <w:r>
        <w:rPr>
          <w:sz w:val="20"/>
          <w:szCs w:val="20"/>
        </w:rPr>
        <w:t>3.18</w:t>
      </w:r>
      <w:r w:rsidR="001D3AF0" w:rsidRPr="001D3AF0">
        <w:rPr>
          <w:sz w:val="20"/>
          <w:szCs w:val="20"/>
        </w:rPr>
        <w:t xml:space="preserve"> </w:t>
      </w:r>
      <w:r w:rsidR="00522040">
        <w:rPr>
          <w:sz w:val="20"/>
          <w:szCs w:val="20"/>
        </w:rPr>
        <w:t xml:space="preserve"> </w:t>
      </w:r>
      <w:r w:rsidR="001D3AF0" w:rsidRPr="001D3AF0">
        <w:rPr>
          <w:sz w:val="20"/>
          <w:szCs w:val="20"/>
        </w:rPr>
        <w:t>Член товарищества вправе обжаловать в суде решение общего собрания его членов, проведенное в форме заочного голосования, которые нарушают права и законные интересы члена товарищества.</w:t>
      </w:r>
    </w:p>
    <w:p w:rsidR="005D436B" w:rsidRDefault="005D436B" w:rsidP="005D436B">
      <w:pPr>
        <w:pStyle w:val="aa"/>
        <w:shd w:val="clear" w:color="auto" w:fill="FFFFFF"/>
        <w:spacing w:before="0" w:beforeAutospacing="0" w:after="0" w:afterAutospacing="0"/>
        <w:jc w:val="both"/>
        <w:rPr>
          <w:sz w:val="20"/>
          <w:szCs w:val="20"/>
        </w:rPr>
      </w:pPr>
    </w:p>
    <w:p w:rsidR="001D3AF0" w:rsidRPr="005D436B" w:rsidRDefault="005D436B" w:rsidP="005D436B">
      <w:pPr>
        <w:pStyle w:val="aa"/>
        <w:shd w:val="clear" w:color="auto" w:fill="FFFFFF"/>
        <w:spacing w:before="0" w:beforeAutospacing="0" w:after="0" w:afterAutospacing="0"/>
        <w:jc w:val="both"/>
        <w:rPr>
          <w:sz w:val="20"/>
          <w:szCs w:val="20"/>
        </w:rPr>
      </w:pPr>
      <w:r>
        <w:rPr>
          <w:sz w:val="20"/>
          <w:szCs w:val="20"/>
        </w:rPr>
        <w:t xml:space="preserve">3.19 </w:t>
      </w:r>
      <w:r w:rsidR="00522040">
        <w:rPr>
          <w:sz w:val="20"/>
          <w:szCs w:val="20"/>
        </w:rPr>
        <w:t xml:space="preserve"> </w:t>
      </w:r>
      <w:r w:rsidR="001D3AF0" w:rsidRPr="005D436B">
        <w:rPr>
          <w:sz w:val="20"/>
          <w:szCs w:val="20"/>
        </w:rPr>
        <w:t>Оформление решения заочного общего собрания</w:t>
      </w:r>
    </w:p>
    <w:p w:rsidR="001D3AF0" w:rsidRPr="001D3AF0" w:rsidRDefault="00522040" w:rsidP="001D3AF0">
      <w:pPr>
        <w:pStyle w:val="aa"/>
        <w:shd w:val="clear" w:color="auto" w:fill="FFFFFF"/>
        <w:jc w:val="both"/>
        <w:rPr>
          <w:sz w:val="20"/>
          <w:szCs w:val="20"/>
        </w:rPr>
      </w:pPr>
      <w:r>
        <w:rPr>
          <w:sz w:val="20"/>
          <w:szCs w:val="20"/>
        </w:rPr>
        <w:t xml:space="preserve">3.19.1 </w:t>
      </w:r>
      <w:r w:rsidR="001D3AF0" w:rsidRPr="001D3AF0">
        <w:rPr>
          <w:sz w:val="20"/>
          <w:szCs w:val="20"/>
        </w:rPr>
        <w:t xml:space="preserve">По итогам заочного голосования составляется протокол об итогах заочного голосования, Документы подписываются </w:t>
      </w:r>
      <w:r>
        <w:rPr>
          <w:sz w:val="20"/>
          <w:szCs w:val="20"/>
        </w:rPr>
        <w:t xml:space="preserve">председателем собрания, секретарем собрания, </w:t>
      </w:r>
      <w:r w:rsidR="001D3AF0" w:rsidRPr="001D3AF0">
        <w:rPr>
          <w:sz w:val="20"/>
          <w:szCs w:val="20"/>
        </w:rPr>
        <w:t>членами счетной комиссии (правлением Товарищества).</w:t>
      </w:r>
      <w:r>
        <w:rPr>
          <w:sz w:val="20"/>
          <w:szCs w:val="20"/>
        </w:rPr>
        <w:t xml:space="preserve"> </w:t>
      </w:r>
      <w:r w:rsidR="001D3AF0" w:rsidRPr="001D3AF0">
        <w:rPr>
          <w:sz w:val="20"/>
          <w:szCs w:val="20"/>
        </w:rPr>
        <w:t>В протоколе в обязательном порядке указываются дата и место подведения итогов заочного голосования, повестка дня, кворум.</w:t>
      </w:r>
    </w:p>
    <w:p w:rsidR="00522040" w:rsidRDefault="00522040" w:rsidP="001D3AF0">
      <w:pPr>
        <w:pStyle w:val="aa"/>
        <w:shd w:val="clear" w:color="auto" w:fill="FFFFFF"/>
        <w:jc w:val="both"/>
        <w:rPr>
          <w:sz w:val="20"/>
          <w:szCs w:val="20"/>
        </w:rPr>
      </w:pPr>
      <w:r>
        <w:rPr>
          <w:sz w:val="20"/>
          <w:szCs w:val="20"/>
        </w:rPr>
        <w:t xml:space="preserve">3.19.2 </w:t>
      </w:r>
      <w:r w:rsidR="001D3AF0" w:rsidRPr="001D3AF0">
        <w:rPr>
          <w:sz w:val="20"/>
          <w:szCs w:val="20"/>
        </w:rPr>
        <w:t xml:space="preserve">После оформления </w:t>
      </w:r>
      <w:r>
        <w:rPr>
          <w:sz w:val="20"/>
          <w:szCs w:val="20"/>
        </w:rPr>
        <w:t>протокола об итогах голосования</w:t>
      </w:r>
      <w:r w:rsidR="001D3AF0" w:rsidRPr="001D3AF0">
        <w:rPr>
          <w:sz w:val="20"/>
          <w:szCs w:val="20"/>
        </w:rPr>
        <w:t xml:space="preserve">, бюллетени для заочного голосования опечатываются и передаются в правление Товарищества на хранение. Протокол собрания составляется в течение 7 </w:t>
      </w:r>
      <w:r>
        <w:rPr>
          <w:sz w:val="20"/>
          <w:szCs w:val="20"/>
        </w:rPr>
        <w:t xml:space="preserve">рабочих </w:t>
      </w:r>
      <w:r w:rsidR="001D3AF0" w:rsidRPr="001D3AF0">
        <w:rPr>
          <w:sz w:val="20"/>
          <w:szCs w:val="20"/>
        </w:rPr>
        <w:t>дней с момента окончания собрания</w:t>
      </w:r>
      <w:r>
        <w:rPr>
          <w:sz w:val="20"/>
          <w:szCs w:val="20"/>
        </w:rPr>
        <w:t>.</w:t>
      </w:r>
      <w:r w:rsidR="001D3AF0" w:rsidRPr="001D3AF0">
        <w:rPr>
          <w:sz w:val="20"/>
          <w:szCs w:val="20"/>
        </w:rPr>
        <w:t xml:space="preserve"> </w:t>
      </w:r>
      <w:r>
        <w:rPr>
          <w:sz w:val="20"/>
          <w:szCs w:val="20"/>
        </w:rPr>
        <w:t xml:space="preserve"> </w:t>
      </w:r>
    </w:p>
    <w:p w:rsidR="001D3AF0" w:rsidRPr="001D3AF0" w:rsidRDefault="00522040" w:rsidP="001D3AF0">
      <w:pPr>
        <w:pStyle w:val="aa"/>
        <w:shd w:val="clear" w:color="auto" w:fill="FFFFFF"/>
        <w:jc w:val="both"/>
        <w:rPr>
          <w:sz w:val="20"/>
          <w:szCs w:val="20"/>
        </w:rPr>
      </w:pPr>
      <w:r>
        <w:rPr>
          <w:sz w:val="20"/>
          <w:szCs w:val="20"/>
        </w:rPr>
        <w:t xml:space="preserve">3.19.3 </w:t>
      </w:r>
      <w:r w:rsidR="001D3AF0" w:rsidRPr="001D3AF0">
        <w:rPr>
          <w:sz w:val="20"/>
          <w:szCs w:val="20"/>
        </w:rPr>
        <w:t xml:space="preserve">Протокол об итогах заочного голосования </w:t>
      </w:r>
      <w:r>
        <w:rPr>
          <w:sz w:val="20"/>
          <w:szCs w:val="20"/>
        </w:rPr>
        <w:t>являются документом</w:t>
      </w:r>
      <w:r w:rsidR="001D3AF0" w:rsidRPr="001D3AF0">
        <w:rPr>
          <w:sz w:val="20"/>
          <w:szCs w:val="20"/>
        </w:rPr>
        <w:t>, свидетельствующим о принятии решения общим собранием членов Товарищества по вопросам, вынесенным на заочное голосование. Решение общего собрания, проводимого в форме заочного голосования  правомочно, если в нем приняло участие более половины членов Товарищества или их представителей.</w:t>
      </w:r>
    </w:p>
    <w:p w:rsidR="001D3AF0" w:rsidRPr="001D3AF0" w:rsidRDefault="00522040" w:rsidP="001D3AF0">
      <w:pPr>
        <w:pStyle w:val="aa"/>
        <w:shd w:val="clear" w:color="auto" w:fill="FFFFFF"/>
        <w:jc w:val="both"/>
        <w:rPr>
          <w:sz w:val="20"/>
          <w:szCs w:val="20"/>
        </w:rPr>
      </w:pPr>
      <w:r>
        <w:rPr>
          <w:sz w:val="20"/>
          <w:szCs w:val="20"/>
        </w:rPr>
        <w:t xml:space="preserve">3.19.4 </w:t>
      </w:r>
      <w:r w:rsidR="001D3AF0" w:rsidRPr="001D3AF0">
        <w:rPr>
          <w:sz w:val="20"/>
          <w:szCs w:val="20"/>
        </w:rPr>
        <w:t xml:space="preserve">Решения общего собрания членов Товарищества в заочной форме доводятся до сведения его членов в течение семи </w:t>
      </w:r>
      <w:r>
        <w:rPr>
          <w:sz w:val="20"/>
          <w:szCs w:val="20"/>
        </w:rPr>
        <w:t xml:space="preserve">рабочих </w:t>
      </w:r>
      <w:r w:rsidR="001D3AF0" w:rsidRPr="001D3AF0">
        <w:rPr>
          <w:sz w:val="20"/>
          <w:szCs w:val="20"/>
        </w:rPr>
        <w:t>дней после даты принятия указанных решений путем опубликования результатов на информационном стенде Товарищества, а также на сайте  Товарищества (при его наличии). Протокол  и все документы заочного собрания постоянно хранится в архиве Товарищества.</w:t>
      </w:r>
    </w:p>
    <w:p w:rsidR="001D3AF0" w:rsidRPr="001D3AF0" w:rsidRDefault="00522040" w:rsidP="001D3AF0">
      <w:pPr>
        <w:pStyle w:val="aa"/>
        <w:shd w:val="clear" w:color="auto" w:fill="FFFFFF"/>
        <w:jc w:val="both"/>
        <w:rPr>
          <w:sz w:val="20"/>
          <w:szCs w:val="20"/>
        </w:rPr>
      </w:pPr>
      <w:r>
        <w:rPr>
          <w:sz w:val="20"/>
          <w:szCs w:val="20"/>
        </w:rPr>
        <w:t xml:space="preserve">3.19.5 </w:t>
      </w:r>
      <w:r w:rsidR="001D3AF0" w:rsidRPr="001D3AF0">
        <w:rPr>
          <w:sz w:val="20"/>
          <w:szCs w:val="20"/>
        </w:rPr>
        <w:t xml:space="preserve"> Вопросы, связанные с подготовкой и проведением общего собрания Товарищества в заочной форме,  не урегулированные нормами  настоящего регламента, разрешаются в соответствии с нормами регламента подготовки, созыва и проведения общего собрания Товарищества, Устава Товарищества,  законов и нормативных актов Российской Федерации.</w:t>
      </w:r>
    </w:p>
    <w:p w:rsidR="001D3AF0" w:rsidRPr="00522040" w:rsidRDefault="00522040" w:rsidP="001D3AF0">
      <w:pPr>
        <w:pStyle w:val="aa"/>
        <w:shd w:val="clear" w:color="auto" w:fill="FFFFFF"/>
        <w:jc w:val="both"/>
        <w:rPr>
          <w:b/>
          <w:szCs w:val="20"/>
        </w:rPr>
      </w:pPr>
      <w:r w:rsidRPr="00522040">
        <w:rPr>
          <w:b/>
          <w:szCs w:val="20"/>
        </w:rPr>
        <w:t xml:space="preserve">3.20 </w:t>
      </w:r>
      <w:r w:rsidR="001D3AF0" w:rsidRPr="00522040">
        <w:rPr>
          <w:b/>
          <w:szCs w:val="20"/>
        </w:rPr>
        <w:t xml:space="preserve"> Решение общего собрания является обязательным для всех членов товарищества, в том числе для тех, которые независимо от причин не приняли участия в голосовании. </w:t>
      </w:r>
    </w:p>
    <w:sectPr w:rsidR="001D3AF0" w:rsidRPr="00522040" w:rsidSect="00551F1B">
      <w:footerReference w:type="default" r:id="rId23"/>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EF" w:rsidRDefault="00C674EF" w:rsidP="00551F1B">
      <w:pPr>
        <w:spacing w:after="0" w:line="240" w:lineRule="auto"/>
      </w:pPr>
      <w:r>
        <w:separator/>
      </w:r>
    </w:p>
  </w:endnote>
  <w:endnote w:type="continuationSeparator" w:id="0">
    <w:p w:rsidR="00C674EF" w:rsidRDefault="00C674EF" w:rsidP="00551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rebuchet MS">
    <w:charset w:val="CC"/>
    <w:family w:val="swiss"/>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76" w:rsidRPr="006F68D1" w:rsidRDefault="00C31376">
    <w:pPr>
      <w:pStyle w:val="af2"/>
      <w:pBdr>
        <w:top w:val="thinThickSmallGap" w:sz="24" w:space="1" w:color="622423" w:themeColor="accent2" w:themeShade="7F"/>
      </w:pBdr>
      <w:rPr>
        <w:rFonts w:asciiTheme="majorHAnsi" w:hAnsiTheme="majorHAnsi"/>
        <w:sz w:val="16"/>
        <w:szCs w:val="16"/>
      </w:rPr>
    </w:pPr>
    <w:r w:rsidRPr="006F68D1">
      <w:rPr>
        <w:rFonts w:asciiTheme="majorHAnsi" w:hAnsiTheme="majorHAnsi"/>
        <w:sz w:val="16"/>
        <w:szCs w:val="16"/>
      </w:rPr>
      <w:t>Устав СНТ «НОВОРОПШИНСКОЕ»</w:t>
    </w:r>
    <w:r w:rsidRPr="006F68D1">
      <w:rPr>
        <w:rFonts w:asciiTheme="majorHAnsi" w:hAnsiTheme="majorHAnsi"/>
        <w:sz w:val="16"/>
        <w:szCs w:val="16"/>
      </w:rPr>
      <w:ptab w:relativeTo="margin" w:alignment="right" w:leader="none"/>
    </w:r>
    <w:r w:rsidRPr="006F68D1">
      <w:rPr>
        <w:rFonts w:asciiTheme="majorHAnsi" w:hAnsiTheme="majorHAnsi"/>
        <w:sz w:val="16"/>
        <w:szCs w:val="16"/>
      </w:rPr>
      <w:t xml:space="preserve">Страница </w:t>
    </w:r>
    <w:r w:rsidRPr="006F68D1">
      <w:rPr>
        <w:sz w:val="16"/>
        <w:szCs w:val="16"/>
      </w:rPr>
      <w:fldChar w:fldCharType="begin"/>
    </w:r>
    <w:r w:rsidRPr="006F68D1">
      <w:rPr>
        <w:sz w:val="16"/>
        <w:szCs w:val="16"/>
      </w:rPr>
      <w:instrText xml:space="preserve"> PAGE   \* MERGEFORMAT </w:instrText>
    </w:r>
    <w:r w:rsidRPr="006F68D1">
      <w:rPr>
        <w:sz w:val="16"/>
        <w:szCs w:val="16"/>
      </w:rPr>
      <w:fldChar w:fldCharType="separate"/>
    </w:r>
    <w:r w:rsidR="000B01FC" w:rsidRPr="000B01FC">
      <w:rPr>
        <w:rFonts w:asciiTheme="majorHAnsi" w:hAnsiTheme="majorHAnsi"/>
        <w:noProof/>
        <w:sz w:val="16"/>
        <w:szCs w:val="16"/>
      </w:rPr>
      <w:t>1</w:t>
    </w:r>
    <w:r w:rsidRPr="006F68D1">
      <w:rPr>
        <w:sz w:val="16"/>
        <w:szCs w:val="16"/>
      </w:rPr>
      <w:fldChar w:fldCharType="end"/>
    </w:r>
  </w:p>
  <w:p w:rsidR="00C31376" w:rsidRDefault="00C31376">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EF" w:rsidRDefault="00C674EF" w:rsidP="00551F1B">
      <w:pPr>
        <w:spacing w:after="0" w:line="240" w:lineRule="auto"/>
      </w:pPr>
      <w:r>
        <w:separator/>
      </w:r>
    </w:p>
  </w:footnote>
  <w:footnote w:type="continuationSeparator" w:id="0">
    <w:p w:rsidR="00C674EF" w:rsidRDefault="00C674EF" w:rsidP="00551F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cnt-pischevik.ru/images/attention.gif" style="width:15pt;height:15pt;visibility:visible;mso-wrap-style:square" o:bullet="t">
        <v:imagedata r:id="rId1" o:title="attention"/>
      </v:shape>
    </w:pict>
  </w:numPicBullet>
  <w:abstractNum w:abstractNumId="0" w15:restartNumberingAfterBreak="0">
    <w:nsid w:val="01013BE4"/>
    <w:multiLevelType w:val="hybridMultilevel"/>
    <w:tmpl w:val="90349234"/>
    <w:lvl w:ilvl="0" w:tplc="734471A2">
      <w:start w:val="1"/>
      <w:numFmt w:val="bullet"/>
      <w:lvlText w:val=""/>
      <w:lvlPicBulletId w:val="0"/>
      <w:lvlJc w:val="left"/>
      <w:pPr>
        <w:tabs>
          <w:tab w:val="num" w:pos="720"/>
        </w:tabs>
        <w:ind w:left="720" w:hanging="360"/>
      </w:pPr>
      <w:rPr>
        <w:rFonts w:ascii="Symbol" w:hAnsi="Symbol" w:hint="default"/>
        <w:sz w:val="32"/>
        <w:szCs w:val="32"/>
      </w:rPr>
    </w:lvl>
    <w:lvl w:ilvl="1" w:tplc="46BAB246" w:tentative="1">
      <w:start w:val="1"/>
      <w:numFmt w:val="bullet"/>
      <w:lvlText w:val=""/>
      <w:lvlJc w:val="left"/>
      <w:pPr>
        <w:tabs>
          <w:tab w:val="num" w:pos="1440"/>
        </w:tabs>
        <w:ind w:left="1440" w:hanging="360"/>
      </w:pPr>
      <w:rPr>
        <w:rFonts w:ascii="Symbol" w:hAnsi="Symbol" w:hint="default"/>
      </w:rPr>
    </w:lvl>
    <w:lvl w:ilvl="2" w:tplc="BE6A7E38" w:tentative="1">
      <w:start w:val="1"/>
      <w:numFmt w:val="bullet"/>
      <w:lvlText w:val=""/>
      <w:lvlJc w:val="left"/>
      <w:pPr>
        <w:tabs>
          <w:tab w:val="num" w:pos="2160"/>
        </w:tabs>
        <w:ind w:left="2160" w:hanging="360"/>
      </w:pPr>
      <w:rPr>
        <w:rFonts w:ascii="Symbol" w:hAnsi="Symbol" w:hint="default"/>
      </w:rPr>
    </w:lvl>
    <w:lvl w:ilvl="3" w:tplc="A508CA56" w:tentative="1">
      <w:start w:val="1"/>
      <w:numFmt w:val="bullet"/>
      <w:lvlText w:val=""/>
      <w:lvlJc w:val="left"/>
      <w:pPr>
        <w:tabs>
          <w:tab w:val="num" w:pos="2880"/>
        </w:tabs>
        <w:ind w:left="2880" w:hanging="360"/>
      </w:pPr>
      <w:rPr>
        <w:rFonts w:ascii="Symbol" w:hAnsi="Symbol" w:hint="default"/>
      </w:rPr>
    </w:lvl>
    <w:lvl w:ilvl="4" w:tplc="BA7A935E" w:tentative="1">
      <w:start w:val="1"/>
      <w:numFmt w:val="bullet"/>
      <w:lvlText w:val=""/>
      <w:lvlJc w:val="left"/>
      <w:pPr>
        <w:tabs>
          <w:tab w:val="num" w:pos="3600"/>
        </w:tabs>
        <w:ind w:left="3600" w:hanging="360"/>
      </w:pPr>
      <w:rPr>
        <w:rFonts w:ascii="Symbol" w:hAnsi="Symbol" w:hint="default"/>
      </w:rPr>
    </w:lvl>
    <w:lvl w:ilvl="5" w:tplc="F836C7D6" w:tentative="1">
      <w:start w:val="1"/>
      <w:numFmt w:val="bullet"/>
      <w:lvlText w:val=""/>
      <w:lvlJc w:val="left"/>
      <w:pPr>
        <w:tabs>
          <w:tab w:val="num" w:pos="4320"/>
        </w:tabs>
        <w:ind w:left="4320" w:hanging="360"/>
      </w:pPr>
      <w:rPr>
        <w:rFonts w:ascii="Symbol" w:hAnsi="Symbol" w:hint="default"/>
      </w:rPr>
    </w:lvl>
    <w:lvl w:ilvl="6" w:tplc="CFD46E9E" w:tentative="1">
      <w:start w:val="1"/>
      <w:numFmt w:val="bullet"/>
      <w:lvlText w:val=""/>
      <w:lvlJc w:val="left"/>
      <w:pPr>
        <w:tabs>
          <w:tab w:val="num" w:pos="5040"/>
        </w:tabs>
        <w:ind w:left="5040" w:hanging="360"/>
      </w:pPr>
      <w:rPr>
        <w:rFonts w:ascii="Symbol" w:hAnsi="Symbol" w:hint="default"/>
      </w:rPr>
    </w:lvl>
    <w:lvl w:ilvl="7" w:tplc="031CCACA" w:tentative="1">
      <w:start w:val="1"/>
      <w:numFmt w:val="bullet"/>
      <w:lvlText w:val=""/>
      <w:lvlJc w:val="left"/>
      <w:pPr>
        <w:tabs>
          <w:tab w:val="num" w:pos="5760"/>
        </w:tabs>
        <w:ind w:left="5760" w:hanging="360"/>
      </w:pPr>
      <w:rPr>
        <w:rFonts w:ascii="Symbol" w:hAnsi="Symbol" w:hint="default"/>
      </w:rPr>
    </w:lvl>
    <w:lvl w:ilvl="8" w:tplc="518E09D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B34135"/>
    <w:multiLevelType w:val="multilevel"/>
    <w:tmpl w:val="C4EAEE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A95013"/>
    <w:multiLevelType w:val="multilevel"/>
    <w:tmpl w:val="3FEC8A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FC5858"/>
    <w:multiLevelType w:val="multilevel"/>
    <w:tmpl w:val="EDB0116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FB1464"/>
    <w:multiLevelType w:val="hybridMultilevel"/>
    <w:tmpl w:val="3AFE7D5E"/>
    <w:lvl w:ilvl="0" w:tplc="DF3C9CF8">
      <w:start w:val="1"/>
      <w:numFmt w:val="bullet"/>
      <w:lvlText w:val=""/>
      <w:lvlPicBulletId w:val="0"/>
      <w:lvlJc w:val="left"/>
      <w:pPr>
        <w:tabs>
          <w:tab w:val="num" w:pos="720"/>
        </w:tabs>
        <w:ind w:left="720" w:hanging="360"/>
      </w:pPr>
      <w:rPr>
        <w:rFonts w:ascii="Symbol" w:hAnsi="Symbol" w:hint="default"/>
        <w:sz w:val="32"/>
        <w:szCs w:val="32"/>
      </w:rPr>
    </w:lvl>
    <w:lvl w:ilvl="1" w:tplc="26F4D298" w:tentative="1">
      <w:start w:val="1"/>
      <w:numFmt w:val="bullet"/>
      <w:lvlText w:val=""/>
      <w:lvlJc w:val="left"/>
      <w:pPr>
        <w:tabs>
          <w:tab w:val="num" w:pos="1440"/>
        </w:tabs>
        <w:ind w:left="1440" w:hanging="360"/>
      </w:pPr>
      <w:rPr>
        <w:rFonts w:ascii="Symbol" w:hAnsi="Symbol" w:hint="default"/>
      </w:rPr>
    </w:lvl>
    <w:lvl w:ilvl="2" w:tplc="AD926B7A" w:tentative="1">
      <w:start w:val="1"/>
      <w:numFmt w:val="bullet"/>
      <w:lvlText w:val=""/>
      <w:lvlJc w:val="left"/>
      <w:pPr>
        <w:tabs>
          <w:tab w:val="num" w:pos="2160"/>
        </w:tabs>
        <w:ind w:left="2160" w:hanging="360"/>
      </w:pPr>
      <w:rPr>
        <w:rFonts w:ascii="Symbol" w:hAnsi="Symbol" w:hint="default"/>
      </w:rPr>
    </w:lvl>
    <w:lvl w:ilvl="3" w:tplc="8E42FAF6" w:tentative="1">
      <w:start w:val="1"/>
      <w:numFmt w:val="bullet"/>
      <w:lvlText w:val=""/>
      <w:lvlJc w:val="left"/>
      <w:pPr>
        <w:tabs>
          <w:tab w:val="num" w:pos="2880"/>
        </w:tabs>
        <w:ind w:left="2880" w:hanging="360"/>
      </w:pPr>
      <w:rPr>
        <w:rFonts w:ascii="Symbol" w:hAnsi="Symbol" w:hint="default"/>
      </w:rPr>
    </w:lvl>
    <w:lvl w:ilvl="4" w:tplc="3A5C3ACC" w:tentative="1">
      <w:start w:val="1"/>
      <w:numFmt w:val="bullet"/>
      <w:lvlText w:val=""/>
      <w:lvlJc w:val="left"/>
      <w:pPr>
        <w:tabs>
          <w:tab w:val="num" w:pos="3600"/>
        </w:tabs>
        <w:ind w:left="3600" w:hanging="360"/>
      </w:pPr>
      <w:rPr>
        <w:rFonts w:ascii="Symbol" w:hAnsi="Symbol" w:hint="default"/>
      </w:rPr>
    </w:lvl>
    <w:lvl w:ilvl="5" w:tplc="320AEF5E" w:tentative="1">
      <w:start w:val="1"/>
      <w:numFmt w:val="bullet"/>
      <w:lvlText w:val=""/>
      <w:lvlJc w:val="left"/>
      <w:pPr>
        <w:tabs>
          <w:tab w:val="num" w:pos="4320"/>
        </w:tabs>
        <w:ind w:left="4320" w:hanging="360"/>
      </w:pPr>
      <w:rPr>
        <w:rFonts w:ascii="Symbol" w:hAnsi="Symbol" w:hint="default"/>
      </w:rPr>
    </w:lvl>
    <w:lvl w:ilvl="6" w:tplc="7EE49998" w:tentative="1">
      <w:start w:val="1"/>
      <w:numFmt w:val="bullet"/>
      <w:lvlText w:val=""/>
      <w:lvlJc w:val="left"/>
      <w:pPr>
        <w:tabs>
          <w:tab w:val="num" w:pos="5040"/>
        </w:tabs>
        <w:ind w:left="5040" w:hanging="360"/>
      </w:pPr>
      <w:rPr>
        <w:rFonts w:ascii="Symbol" w:hAnsi="Symbol" w:hint="default"/>
      </w:rPr>
    </w:lvl>
    <w:lvl w:ilvl="7" w:tplc="CDACDCB8" w:tentative="1">
      <w:start w:val="1"/>
      <w:numFmt w:val="bullet"/>
      <w:lvlText w:val=""/>
      <w:lvlJc w:val="left"/>
      <w:pPr>
        <w:tabs>
          <w:tab w:val="num" w:pos="5760"/>
        </w:tabs>
        <w:ind w:left="5760" w:hanging="360"/>
      </w:pPr>
      <w:rPr>
        <w:rFonts w:ascii="Symbol" w:hAnsi="Symbol" w:hint="default"/>
      </w:rPr>
    </w:lvl>
    <w:lvl w:ilvl="8" w:tplc="04126D6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FD269E2"/>
    <w:multiLevelType w:val="multilevel"/>
    <w:tmpl w:val="82C065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0923EFB"/>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470706"/>
    <w:multiLevelType w:val="multilevel"/>
    <w:tmpl w:val="49D2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8057CA"/>
    <w:multiLevelType w:val="hybridMultilevel"/>
    <w:tmpl w:val="686E9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43755"/>
    <w:multiLevelType w:val="multilevel"/>
    <w:tmpl w:val="DCDED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F4AE8"/>
    <w:multiLevelType w:val="multilevel"/>
    <w:tmpl w:val="C98C9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1924D5"/>
    <w:multiLevelType w:val="multilevel"/>
    <w:tmpl w:val="6C9ADE34"/>
    <w:lvl w:ilvl="0">
      <w:start w:val="7"/>
      <w:numFmt w:val="decimal"/>
      <w:lvlText w:val="%1"/>
      <w:lvlJc w:val="left"/>
      <w:pPr>
        <w:ind w:left="405" w:hanging="405"/>
      </w:pPr>
      <w:rPr>
        <w:rFonts w:hint="default"/>
      </w:rPr>
    </w:lvl>
    <w:lvl w:ilvl="1">
      <w:start w:val="8"/>
      <w:numFmt w:val="decimal"/>
      <w:lvlText w:val="%1.%2"/>
      <w:lvlJc w:val="left"/>
      <w:pPr>
        <w:ind w:left="481" w:hanging="405"/>
      </w:pPr>
      <w:rPr>
        <w:rFonts w:hint="default"/>
      </w:rPr>
    </w:lvl>
    <w:lvl w:ilvl="2">
      <w:start w:val="4"/>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024" w:hanging="72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12" w15:restartNumberingAfterBreak="0">
    <w:nsid w:val="2E147783"/>
    <w:multiLevelType w:val="multilevel"/>
    <w:tmpl w:val="3FEC8A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F5105DD"/>
    <w:multiLevelType w:val="multilevel"/>
    <w:tmpl w:val="EE8AC3D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FB26929"/>
    <w:multiLevelType w:val="multilevel"/>
    <w:tmpl w:val="31F6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830209"/>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4052D1"/>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A46352"/>
    <w:multiLevelType w:val="multilevel"/>
    <w:tmpl w:val="1E7C0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525165"/>
    <w:multiLevelType w:val="hybridMultilevel"/>
    <w:tmpl w:val="A5B4933E"/>
    <w:lvl w:ilvl="0" w:tplc="04190001">
      <w:start w:val="1"/>
      <w:numFmt w:val="bullet"/>
      <w:lvlText w:val=""/>
      <w:lvlJc w:val="left"/>
      <w:pPr>
        <w:ind w:left="461" w:hanging="360"/>
      </w:pPr>
      <w:rPr>
        <w:rFonts w:ascii="Symbol" w:hAnsi="Symbol" w:hint="default"/>
      </w:rPr>
    </w:lvl>
    <w:lvl w:ilvl="1" w:tplc="04190003" w:tentative="1">
      <w:start w:val="1"/>
      <w:numFmt w:val="bullet"/>
      <w:lvlText w:val="o"/>
      <w:lvlJc w:val="left"/>
      <w:pPr>
        <w:ind w:left="1181" w:hanging="360"/>
      </w:pPr>
      <w:rPr>
        <w:rFonts w:ascii="Courier New" w:hAnsi="Courier New" w:cs="Courier New" w:hint="default"/>
      </w:rPr>
    </w:lvl>
    <w:lvl w:ilvl="2" w:tplc="04190005" w:tentative="1">
      <w:start w:val="1"/>
      <w:numFmt w:val="bullet"/>
      <w:lvlText w:val=""/>
      <w:lvlJc w:val="left"/>
      <w:pPr>
        <w:ind w:left="1901" w:hanging="360"/>
      </w:pPr>
      <w:rPr>
        <w:rFonts w:ascii="Wingdings" w:hAnsi="Wingdings" w:hint="default"/>
      </w:rPr>
    </w:lvl>
    <w:lvl w:ilvl="3" w:tplc="04190001" w:tentative="1">
      <w:start w:val="1"/>
      <w:numFmt w:val="bullet"/>
      <w:lvlText w:val=""/>
      <w:lvlJc w:val="left"/>
      <w:pPr>
        <w:ind w:left="2621" w:hanging="360"/>
      </w:pPr>
      <w:rPr>
        <w:rFonts w:ascii="Symbol" w:hAnsi="Symbol" w:hint="default"/>
      </w:rPr>
    </w:lvl>
    <w:lvl w:ilvl="4" w:tplc="04190003" w:tentative="1">
      <w:start w:val="1"/>
      <w:numFmt w:val="bullet"/>
      <w:lvlText w:val="o"/>
      <w:lvlJc w:val="left"/>
      <w:pPr>
        <w:ind w:left="3341" w:hanging="360"/>
      </w:pPr>
      <w:rPr>
        <w:rFonts w:ascii="Courier New" w:hAnsi="Courier New" w:cs="Courier New" w:hint="default"/>
      </w:rPr>
    </w:lvl>
    <w:lvl w:ilvl="5" w:tplc="04190005" w:tentative="1">
      <w:start w:val="1"/>
      <w:numFmt w:val="bullet"/>
      <w:lvlText w:val=""/>
      <w:lvlJc w:val="left"/>
      <w:pPr>
        <w:ind w:left="4061" w:hanging="360"/>
      </w:pPr>
      <w:rPr>
        <w:rFonts w:ascii="Wingdings" w:hAnsi="Wingdings" w:hint="default"/>
      </w:rPr>
    </w:lvl>
    <w:lvl w:ilvl="6" w:tplc="04190001" w:tentative="1">
      <w:start w:val="1"/>
      <w:numFmt w:val="bullet"/>
      <w:lvlText w:val=""/>
      <w:lvlJc w:val="left"/>
      <w:pPr>
        <w:ind w:left="4781" w:hanging="360"/>
      </w:pPr>
      <w:rPr>
        <w:rFonts w:ascii="Symbol" w:hAnsi="Symbol" w:hint="default"/>
      </w:rPr>
    </w:lvl>
    <w:lvl w:ilvl="7" w:tplc="04190003" w:tentative="1">
      <w:start w:val="1"/>
      <w:numFmt w:val="bullet"/>
      <w:lvlText w:val="o"/>
      <w:lvlJc w:val="left"/>
      <w:pPr>
        <w:ind w:left="5501" w:hanging="360"/>
      </w:pPr>
      <w:rPr>
        <w:rFonts w:ascii="Courier New" w:hAnsi="Courier New" w:cs="Courier New" w:hint="default"/>
      </w:rPr>
    </w:lvl>
    <w:lvl w:ilvl="8" w:tplc="04190005" w:tentative="1">
      <w:start w:val="1"/>
      <w:numFmt w:val="bullet"/>
      <w:lvlText w:val=""/>
      <w:lvlJc w:val="left"/>
      <w:pPr>
        <w:ind w:left="6221" w:hanging="360"/>
      </w:pPr>
      <w:rPr>
        <w:rFonts w:ascii="Wingdings" w:hAnsi="Wingdings" w:hint="default"/>
      </w:rPr>
    </w:lvl>
  </w:abstractNum>
  <w:abstractNum w:abstractNumId="19" w15:restartNumberingAfterBreak="0">
    <w:nsid w:val="42B96836"/>
    <w:multiLevelType w:val="multilevel"/>
    <w:tmpl w:val="56F8F6B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E2983"/>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607DBF"/>
    <w:multiLevelType w:val="hybridMultilevel"/>
    <w:tmpl w:val="D3620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FA6A1D"/>
    <w:multiLevelType w:val="multilevel"/>
    <w:tmpl w:val="5EE2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E47813"/>
    <w:multiLevelType w:val="multilevel"/>
    <w:tmpl w:val="6848EA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71D4BB0"/>
    <w:multiLevelType w:val="multilevel"/>
    <w:tmpl w:val="DF0A3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CF6690"/>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457672"/>
    <w:multiLevelType w:val="multilevel"/>
    <w:tmpl w:val="7C041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FC640F"/>
    <w:multiLevelType w:val="multilevel"/>
    <w:tmpl w:val="CFD81C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6346403F"/>
    <w:multiLevelType w:val="multilevel"/>
    <w:tmpl w:val="FA1003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7C5351"/>
    <w:multiLevelType w:val="multilevel"/>
    <w:tmpl w:val="3EBAF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3FE57BF"/>
    <w:multiLevelType w:val="hybridMultilevel"/>
    <w:tmpl w:val="0D945940"/>
    <w:lvl w:ilvl="0" w:tplc="72300F1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0A157F"/>
    <w:multiLevelType w:val="hybridMultilevel"/>
    <w:tmpl w:val="C4B294AE"/>
    <w:lvl w:ilvl="0" w:tplc="04190001">
      <w:start w:val="1"/>
      <w:numFmt w:val="bullet"/>
      <w:lvlText w:val=""/>
      <w:lvlJc w:val="left"/>
      <w:pPr>
        <w:ind w:left="461" w:hanging="360"/>
      </w:pPr>
      <w:rPr>
        <w:rFonts w:ascii="Symbol" w:hAnsi="Symbol" w:hint="default"/>
      </w:rPr>
    </w:lvl>
    <w:lvl w:ilvl="1" w:tplc="04190003" w:tentative="1">
      <w:start w:val="1"/>
      <w:numFmt w:val="bullet"/>
      <w:lvlText w:val="o"/>
      <w:lvlJc w:val="left"/>
      <w:pPr>
        <w:ind w:left="1181" w:hanging="360"/>
      </w:pPr>
      <w:rPr>
        <w:rFonts w:ascii="Courier New" w:hAnsi="Courier New" w:cs="Courier New" w:hint="default"/>
      </w:rPr>
    </w:lvl>
    <w:lvl w:ilvl="2" w:tplc="04190005" w:tentative="1">
      <w:start w:val="1"/>
      <w:numFmt w:val="bullet"/>
      <w:lvlText w:val=""/>
      <w:lvlJc w:val="left"/>
      <w:pPr>
        <w:ind w:left="1901" w:hanging="360"/>
      </w:pPr>
      <w:rPr>
        <w:rFonts w:ascii="Wingdings" w:hAnsi="Wingdings" w:hint="default"/>
      </w:rPr>
    </w:lvl>
    <w:lvl w:ilvl="3" w:tplc="04190001" w:tentative="1">
      <w:start w:val="1"/>
      <w:numFmt w:val="bullet"/>
      <w:lvlText w:val=""/>
      <w:lvlJc w:val="left"/>
      <w:pPr>
        <w:ind w:left="2621" w:hanging="360"/>
      </w:pPr>
      <w:rPr>
        <w:rFonts w:ascii="Symbol" w:hAnsi="Symbol" w:hint="default"/>
      </w:rPr>
    </w:lvl>
    <w:lvl w:ilvl="4" w:tplc="04190003" w:tentative="1">
      <w:start w:val="1"/>
      <w:numFmt w:val="bullet"/>
      <w:lvlText w:val="o"/>
      <w:lvlJc w:val="left"/>
      <w:pPr>
        <w:ind w:left="3341" w:hanging="360"/>
      </w:pPr>
      <w:rPr>
        <w:rFonts w:ascii="Courier New" w:hAnsi="Courier New" w:cs="Courier New" w:hint="default"/>
      </w:rPr>
    </w:lvl>
    <w:lvl w:ilvl="5" w:tplc="04190005" w:tentative="1">
      <w:start w:val="1"/>
      <w:numFmt w:val="bullet"/>
      <w:lvlText w:val=""/>
      <w:lvlJc w:val="left"/>
      <w:pPr>
        <w:ind w:left="4061" w:hanging="360"/>
      </w:pPr>
      <w:rPr>
        <w:rFonts w:ascii="Wingdings" w:hAnsi="Wingdings" w:hint="default"/>
      </w:rPr>
    </w:lvl>
    <w:lvl w:ilvl="6" w:tplc="04190001" w:tentative="1">
      <w:start w:val="1"/>
      <w:numFmt w:val="bullet"/>
      <w:lvlText w:val=""/>
      <w:lvlJc w:val="left"/>
      <w:pPr>
        <w:ind w:left="4781" w:hanging="360"/>
      </w:pPr>
      <w:rPr>
        <w:rFonts w:ascii="Symbol" w:hAnsi="Symbol" w:hint="default"/>
      </w:rPr>
    </w:lvl>
    <w:lvl w:ilvl="7" w:tplc="04190003" w:tentative="1">
      <w:start w:val="1"/>
      <w:numFmt w:val="bullet"/>
      <w:lvlText w:val="o"/>
      <w:lvlJc w:val="left"/>
      <w:pPr>
        <w:ind w:left="5501" w:hanging="360"/>
      </w:pPr>
      <w:rPr>
        <w:rFonts w:ascii="Courier New" w:hAnsi="Courier New" w:cs="Courier New" w:hint="default"/>
      </w:rPr>
    </w:lvl>
    <w:lvl w:ilvl="8" w:tplc="04190005" w:tentative="1">
      <w:start w:val="1"/>
      <w:numFmt w:val="bullet"/>
      <w:lvlText w:val=""/>
      <w:lvlJc w:val="left"/>
      <w:pPr>
        <w:ind w:left="6221" w:hanging="360"/>
      </w:pPr>
      <w:rPr>
        <w:rFonts w:ascii="Wingdings" w:hAnsi="Wingdings" w:hint="default"/>
      </w:rPr>
    </w:lvl>
  </w:abstractNum>
  <w:abstractNum w:abstractNumId="32" w15:restartNumberingAfterBreak="0">
    <w:nsid w:val="665E7C50"/>
    <w:multiLevelType w:val="multilevel"/>
    <w:tmpl w:val="40928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7905225"/>
    <w:multiLevelType w:val="multilevel"/>
    <w:tmpl w:val="486846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9802D78"/>
    <w:multiLevelType w:val="multilevel"/>
    <w:tmpl w:val="FA96D0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CF12901"/>
    <w:multiLevelType w:val="hybridMultilevel"/>
    <w:tmpl w:val="9758B20A"/>
    <w:lvl w:ilvl="0" w:tplc="D422BA2C">
      <w:start w:val="1"/>
      <w:numFmt w:val="bullet"/>
      <w:lvlText w:val=""/>
      <w:lvlPicBulletId w:val="0"/>
      <w:lvlJc w:val="left"/>
      <w:pPr>
        <w:tabs>
          <w:tab w:val="num" w:pos="720"/>
        </w:tabs>
        <w:ind w:left="720" w:hanging="360"/>
      </w:pPr>
      <w:rPr>
        <w:rFonts w:ascii="Symbol" w:hAnsi="Symbol" w:hint="default"/>
        <w:sz w:val="28"/>
        <w:szCs w:val="28"/>
      </w:rPr>
    </w:lvl>
    <w:lvl w:ilvl="1" w:tplc="B7A4906E" w:tentative="1">
      <w:start w:val="1"/>
      <w:numFmt w:val="bullet"/>
      <w:lvlText w:val=""/>
      <w:lvlJc w:val="left"/>
      <w:pPr>
        <w:tabs>
          <w:tab w:val="num" w:pos="1440"/>
        </w:tabs>
        <w:ind w:left="1440" w:hanging="360"/>
      </w:pPr>
      <w:rPr>
        <w:rFonts w:ascii="Symbol" w:hAnsi="Symbol" w:hint="default"/>
      </w:rPr>
    </w:lvl>
    <w:lvl w:ilvl="2" w:tplc="389E9292" w:tentative="1">
      <w:start w:val="1"/>
      <w:numFmt w:val="bullet"/>
      <w:lvlText w:val=""/>
      <w:lvlJc w:val="left"/>
      <w:pPr>
        <w:tabs>
          <w:tab w:val="num" w:pos="2160"/>
        </w:tabs>
        <w:ind w:left="2160" w:hanging="360"/>
      </w:pPr>
      <w:rPr>
        <w:rFonts w:ascii="Symbol" w:hAnsi="Symbol" w:hint="default"/>
      </w:rPr>
    </w:lvl>
    <w:lvl w:ilvl="3" w:tplc="534C0EB6" w:tentative="1">
      <w:start w:val="1"/>
      <w:numFmt w:val="bullet"/>
      <w:lvlText w:val=""/>
      <w:lvlJc w:val="left"/>
      <w:pPr>
        <w:tabs>
          <w:tab w:val="num" w:pos="2880"/>
        </w:tabs>
        <w:ind w:left="2880" w:hanging="360"/>
      </w:pPr>
      <w:rPr>
        <w:rFonts w:ascii="Symbol" w:hAnsi="Symbol" w:hint="default"/>
      </w:rPr>
    </w:lvl>
    <w:lvl w:ilvl="4" w:tplc="AC8C07BE" w:tentative="1">
      <w:start w:val="1"/>
      <w:numFmt w:val="bullet"/>
      <w:lvlText w:val=""/>
      <w:lvlJc w:val="left"/>
      <w:pPr>
        <w:tabs>
          <w:tab w:val="num" w:pos="3600"/>
        </w:tabs>
        <w:ind w:left="3600" w:hanging="360"/>
      </w:pPr>
      <w:rPr>
        <w:rFonts w:ascii="Symbol" w:hAnsi="Symbol" w:hint="default"/>
      </w:rPr>
    </w:lvl>
    <w:lvl w:ilvl="5" w:tplc="4124693C" w:tentative="1">
      <w:start w:val="1"/>
      <w:numFmt w:val="bullet"/>
      <w:lvlText w:val=""/>
      <w:lvlJc w:val="left"/>
      <w:pPr>
        <w:tabs>
          <w:tab w:val="num" w:pos="4320"/>
        </w:tabs>
        <w:ind w:left="4320" w:hanging="360"/>
      </w:pPr>
      <w:rPr>
        <w:rFonts w:ascii="Symbol" w:hAnsi="Symbol" w:hint="default"/>
      </w:rPr>
    </w:lvl>
    <w:lvl w:ilvl="6" w:tplc="7AB04DEC" w:tentative="1">
      <w:start w:val="1"/>
      <w:numFmt w:val="bullet"/>
      <w:lvlText w:val=""/>
      <w:lvlJc w:val="left"/>
      <w:pPr>
        <w:tabs>
          <w:tab w:val="num" w:pos="5040"/>
        </w:tabs>
        <w:ind w:left="5040" w:hanging="360"/>
      </w:pPr>
      <w:rPr>
        <w:rFonts w:ascii="Symbol" w:hAnsi="Symbol" w:hint="default"/>
      </w:rPr>
    </w:lvl>
    <w:lvl w:ilvl="7" w:tplc="DACAF2DA" w:tentative="1">
      <w:start w:val="1"/>
      <w:numFmt w:val="bullet"/>
      <w:lvlText w:val=""/>
      <w:lvlJc w:val="left"/>
      <w:pPr>
        <w:tabs>
          <w:tab w:val="num" w:pos="5760"/>
        </w:tabs>
        <w:ind w:left="5760" w:hanging="360"/>
      </w:pPr>
      <w:rPr>
        <w:rFonts w:ascii="Symbol" w:hAnsi="Symbol" w:hint="default"/>
      </w:rPr>
    </w:lvl>
    <w:lvl w:ilvl="8" w:tplc="3A3C6CA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1EC42C1"/>
    <w:multiLevelType w:val="hybridMultilevel"/>
    <w:tmpl w:val="2F68FCC0"/>
    <w:lvl w:ilvl="0" w:tplc="04190001">
      <w:start w:val="1"/>
      <w:numFmt w:val="bullet"/>
      <w:lvlText w:val=""/>
      <w:lvlJc w:val="left"/>
      <w:pPr>
        <w:ind w:left="872" w:hanging="360"/>
      </w:pPr>
      <w:rPr>
        <w:rFonts w:ascii="Symbol" w:hAnsi="Symbol" w:hint="default"/>
      </w:rPr>
    </w:lvl>
    <w:lvl w:ilvl="1" w:tplc="04190003" w:tentative="1">
      <w:start w:val="1"/>
      <w:numFmt w:val="bullet"/>
      <w:lvlText w:val="o"/>
      <w:lvlJc w:val="left"/>
      <w:pPr>
        <w:ind w:left="1592" w:hanging="360"/>
      </w:pPr>
      <w:rPr>
        <w:rFonts w:ascii="Courier New" w:hAnsi="Courier New" w:cs="Courier New" w:hint="default"/>
      </w:rPr>
    </w:lvl>
    <w:lvl w:ilvl="2" w:tplc="04190005" w:tentative="1">
      <w:start w:val="1"/>
      <w:numFmt w:val="bullet"/>
      <w:lvlText w:val=""/>
      <w:lvlJc w:val="left"/>
      <w:pPr>
        <w:ind w:left="2312" w:hanging="360"/>
      </w:pPr>
      <w:rPr>
        <w:rFonts w:ascii="Wingdings" w:hAnsi="Wingdings" w:hint="default"/>
      </w:rPr>
    </w:lvl>
    <w:lvl w:ilvl="3" w:tplc="04190001" w:tentative="1">
      <w:start w:val="1"/>
      <w:numFmt w:val="bullet"/>
      <w:lvlText w:val=""/>
      <w:lvlJc w:val="left"/>
      <w:pPr>
        <w:ind w:left="3032" w:hanging="360"/>
      </w:pPr>
      <w:rPr>
        <w:rFonts w:ascii="Symbol" w:hAnsi="Symbol" w:hint="default"/>
      </w:rPr>
    </w:lvl>
    <w:lvl w:ilvl="4" w:tplc="04190003" w:tentative="1">
      <w:start w:val="1"/>
      <w:numFmt w:val="bullet"/>
      <w:lvlText w:val="o"/>
      <w:lvlJc w:val="left"/>
      <w:pPr>
        <w:ind w:left="3752" w:hanging="360"/>
      </w:pPr>
      <w:rPr>
        <w:rFonts w:ascii="Courier New" w:hAnsi="Courier New" w:cs="Courier New" w:hint="default"/>
      </w:rPr>
    </w:lvl>
    <w:lvl w:ilvl="5" w:tplc="04190005" w:tentative="1">
      <w:start w:val="1"/>
      <w:numFmt w:val="bullet"/>
      <w:lvlText w:val=""/>
      <w:lvlJc w:val="left"/>
      <w:pPr>
        <w:ind w:left="4472" w:hanging="360"/>
      </w:pPr>
      <w:rPr>
        <w:rFonts w:ascii="Wingdings" w:hAnsi="Wingdings" w:hint="default"/>
      </w:rPr>
    </w:lvl>
    <w:lvl w:ilvl="6" w:tplc="04190001" w:tentative="1">
      <w:start w:val="1"/>
      <w:numFmt w:val="bullet"/>
      <w:lvlText w:val=""/>
      <w:lvlJc w:val="left"/>
      <w:pPr>
        <w:ind w:left="5192" w:hanging="360"/>
      </w:pPr>
      <w:rPr>
        <w:rFonts w:ascii="Symbol" w:hAnsi="Symbol" w:hint="default"/>
      </w:rPr>
    </w:lvl>
    <w:lvl w:ilvl="7" w:tplc="04190003" w:tentative="1">
      <w:start w:val="1"/>
      <w:numFmt w:val="bullet"/>
      <w:lvlText w:val="o"/>
      <w:lvlJc w:val="left"/>
      <w:pPr>
        <w:ind w:left="5912" w:hanging="360"/>
      </w:pPr>
      <w:rPr>
        <w:rFonts w:ascii="Courier New" w:hAnsi="Courier New" w:cs="Courier New" w:hint="default"/>
      </w:rPr>
    </w:lvl>
    <w:lvl w:ilvl="8" w:tplc="04190005" w:tentative="1">
      <w:start w:val="1"/>
      <w:numFmt w:val="bullet"/>
      <w:lvlText w:val=""/>
      <w:lvlJc w:val="left"/>
      <w:pPr>
        <w:ind w:left="6632" w:hanging="360"/>
      </w:pPr>
      <w:rPr>
        <w:rFonts w:ascii="Wingdings" w:hAnsi="Wingdings" w:hint="default"/>
      </w:rPr>
    </w:lvl>
  </w:abstractNum>
  <w:abstractNum w:abstractNumId="37" w15:restartNumberingAfterBreak="0">
    <w:nsid w:val="720C0CFD"/>
    <w:multiLevelType w:val="multilevel"/>
    <w:tmpl w:val="E3A0FB94"/>
    <w:lvl w:ilvl="0">
      <w:start w:val="7"/>
      <w:numFmt w:val="decimal"/>
      <w:lvlText w:val="%1"/>
      <w:lvlJc w:val="left"/>
      <w:pPr>
        <w:ind w:left="405" w:hanging="405"/>
      </w:pPr>
      <w:rPr>
        <w:rFonts w:hint="default"/>
      </w:rPr>
    </w:lvl>
    <w:lvl w:ilvl="1">
      <w:start w:val="8"/>
      <w:numFmt w:val="decimal"/>
      <w:lvlText w:val="%1.%2"/>
      <w:lvlJc w:val="left"/>
      <w:pPr>
        <w:ind w:left="481" w:hanging="405"/>
      </w:pPr>
      <w:rPr>
        <w:rFonts w:hint="default"/>
      </w:rPr>
    </w:lvl>
    <w:lvl w:ilvl="2">
      <w:start w:val="4"/>
      <w:numFmt w:val="decimal"/>
      <w:lvlText w:val="%1.%2.%3"/>
      <w:lvlJc w:val="left"/>
      <w:pPr>
        <w:ind w:left="872" w:hanging="720"/>
      </w:pPr>
      <w:rPr>
        <w:rFonts w:hint="default"/>
      </w:rPr>
    </w:lvl>
    <w:lvl w:ilvl="3">
      <w:start w:val="1"/>
      <w:numFmt w:val="decimal"/>
      <w:lvlText w:val="%1.%2.%3.%4"/>
      <w:lvlJc w:val="left"/>
      <w:pPr>
        <w:ind w:left="948" w:hanging="720"/>
      </w:pPr>
      <w:rPr>
        <w:rFonts w:hint="default"/>
      </w:rPr>
    </w:lvl>
    <w:lvl w:ilvl="4">
      <w:start w:val="1"/>
      <w:numFmt w:val="decimal"/>
      <w:lvlText w:val="%1.%2.%3.%4.%5"/>
      <w:lvlJc w:val="left"/>
      <w:pPr>
        <w:ind w:left="1024" w:hanging="720"/>
      </w:pPr>
      <w:rPr>
        <w:rFonts w:hint="default"/>
      </w:rPr>
    </w:lvl>
    <w:lvl w:ilvl="5">
      <w:start w:val="1"/>
      <w:numFmt w:val="decimal"/>
      <w:lvlText w:val="%1.%2.%3.%4.%5.%6"/>
      <w:lvlJc w:val="left"/>
      <w:pPr>
        <w:ind w:left="1460" w:hanging="1080"/>
      </w:pPr>
      <w:rPr>
        <w:rFonts w:hint="default"/>
      </w:rPr>
    </w:lvl>
    <w:lvl w:ilvl="6">
      <w:start w:val="1"/>
      <w:numFmt w:val="decimal"/>
      <w:lvlText w:val="%1.%2.%3.%4.%5.%6.%7"/>
      <w:lvlJc w:val="left"/>
      <w:pPr>
        <w:ind w:left="1536" w:hanging="1080"/>
      </w:pPr>
      <w:rPr>
        <w:rFonts w:hint="default"/>
      </w:rPr>
    </w:lvl>
    <w:lvl w:ilvl="7">
      <w:start w:val="1"/>
      <w:numFmt w:val="decimal"/>
      <w:lvlText w:val="%1.%2.%3.%4.%5.%6.%7.%8"/>
      <w:lvlJc w:val="left"/>
      <w:pPr>
        <w:ind w:left="1972" w:hanging="1440"/>
      </w:pPr>
      <w:rPr>
        <w:rFonts w:hint="default"/>
      </w:rPr>
    </w:lvl>
    <w:lvl w:ilvl="8">
      <w:start w:val="1"/>
      <w:numFmt w:val="decimal"/>
      <w:lvlText w:val="%1.%2.%3.%4.%5.%6.%7.%8.%9"/>
      <w:lvlJc w:val="left"/>
      <w:pPr>
        <w:ind w:left="2048" w:hanging="1440"/>
      </w:pPr>
      <w:rPr>
        <w:rFonts w:hint="default"/>
      </w:rPr>
    </w:lvl>
  </w:abstractNum>
  <w:abstractNum w:abstractNumId="38" w15:restartNumberingAfterBreak="0">
    <w:nsid w:val="74286CF4"/>
    <w:multiLevelType w:val="multilevel"/>
    <w:tmpl w:val="3FEC8A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75730D06"/>
    <w:multiLevelType w:val="hybridMultilevel"/>
    <w:tmpl w:val="878A4EF6"/>
    <w:lvl w:ilvl="0" w:tplc="AF783B08">
      <w:start w:val="1"/>
      <w:numFmt w:val="bullet"/>
      <w:lvlText w:val=""/>
      <w:lvlPicBulletId w:val="0"/>
      <w:lvlJc w:val="left"/>
      <w:pPr>
        <w:tabs>
          <w:tab w:val="num" w:pos="720"/>
        </w:tabs>
        <w:ind w:left="720" w:hanging="360"/>
      </w:pPr>
      <w:rPr>
        <w:rFonts w:ascii="Symbol" w:hAnsi="Symbol" w:hint="default"/>
        <w:sz w:val="32"/>
        <w:szCs w:val="32"/>
      </w:rPr>
    </w:lvl>
    <w:lvl w:ilvl="1" w:tplc="17BE4728" w:tentative="1">
      <w:start w:val="1"/>
      <w:numFmt w:val="bullet"/>
      <w:lvlText w:val=""/>
      <w:lvlJc w:val="left"/>
      <w:pPr>
        <w:tabs>
          <w:tab w:val="num" w:pos="1440"/>
        </w:tabs>
        <w:ind w:left="1440" w:hanging="360"/>
      </w:pPr>
      <w:rPr>
        <w:rFonts w:ascii="Symbol" w:hAnsi="Symbol" w:hint="default"/>
      </w:rPr>
    </w:lvl>
    <w:lvl w:ilvl="2" w:tplc="38080D3E" w:tentative="1">
      <w:start w:val="1"/>
      <w:numFmt w:val="bullet"/>
      <w:lvlText w:val=""/>
      <w:lvlJc w:val="left"/>
      <w:pPr>
        <w:tabs>
          <w:tab w:val="num" w:pos="2160"/>
        </w:tabs>
        <w:ind w:left="2160" w:hanging="360"/>
      </w:pPr>
      <w:rPr>
        <w:rFonts w:ascii="Symbol" w:hAnsi="Symbol" w:hint="default"/>
      </w:rPr>
    </w:lvl>
    <w:lvl w:ilvl="3" w:tplc="48068972" w:tentative="1">
      <w:start w:val="1"/>
      <w:numFmt w:val="bullet"/>
      <w:lvlText w:val=""/>
      <w:lvlJc w:val="left"/>
      <w:pPr>
        <w:tabs>
          <w:tab w:val="num" w:pos="2880"/>
        </w:tabs>
        <w:ind w:left="2880" w:hanging="360"/>
      </w:pPr>
      <w:rPr>
        <w:rFonts w:ascii="Symbol" w:hAnsi="Symbol" w:hint="default"/>
      </w:rPr>
    </w:lvl>
    <w:lvl w:ilvl="4" w:tplc="60E0030A" w:tentative="1">
      <w:start w:val="1"/>
      <w:numFmt w:val="bullet"/>
      <w:lvlText w:val=""/>
      <w:lvlJc w:val="left"/>
      <w:pPr>
        <w:tabs>
          <w:tab w:val="num" w:pos="3600"/>
        </w:tabs>
        <w:ind w:left="3600" w:hanging="360"/>
      </w:pPr>
      <w:rPr>
        <w:rFonts w:ascii="Symbol" w:hAnsi="Symbol" w:hint="default"/>
      </w:rPr>
    </w:lvl>
    <w:lvl w:ilvl="5" w:tplc="039CB48A" w:tentative="1">
      <w:start w:val="1"/>
      <w:numFmt w:val="bullet"/>
      <w:lvlText w:val=""/>
      <w:lvlJc w:val="left"/>
      <w:pPr>
        <w:tabs>
          <w:tab w:val="num" w:pos="4320"/>
        </w:tabs>
        <w:ind w:left="4320" w:hanging="360"/>
      </w:pPr>
      <w:rPr>
        <w:rFonts w:ascii="Symbol" w:hAnsi="Symbol" w:hint="default"/>
      </w:rPr>
    </w:lvl>
    <w:lvl w:ilvl="6" w:tplc="C0A2A576" w:tentative="1">
      <w:start w:val="1"/>
      <w:numFmt w:val="bullet"/>
      <w:lvlText w:val=""/>
      <w:lvlJc w:val="left"/>
      <w:pPr>
        <w:tabs>
          <w:tab w:val="num" w:pos="5040"/>
        </w:tabs>
        <w:ind w:left="5040" w:hanging="360"/>
      </w:pPr>
      <w:rPr>
        <w:rFonts w:ascii="Symbol" w:hAnsi="Symbol" w:hint="default"/>
      </w:rPr>
    </w:lvl>
    <w:lvl w:ilvl="7" w:tplc="42F86F04" w:tentative="1">
      <w:start w:val="1"/>
      <w:numFmt w:val="bullet"/>
      <w:lvlText w:val=""/>
      <w:lvlJc w:val="left"/>
      <w:pPr>
        <w:tabs>
          <w:tab w:val="num" w:pos="5760"/>
        </w:tabs>
        <w:ind w:left="5760" w:hanging="360"/>
      </w:pPr>
      <w:rPr>
        <w:rFonts w:ascii="Symbol" w:hAnsi="Symbol" w:hint="default"/>
      </w:rPr>
    </w:lvl>
    <w:lvl w:ilvl="8" w:tplc="9078C3E0"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8470D86"/>
    <w:multiLevelType w:val="multilevel"/>
    <w:tmpl w:val="9E443D1C"/>
    <w:lvl w:ilvl="0">
      <w:start w:val="1"/>
      <w:numFmt w:val="bullet"/>
      <w:lvlText w:val=""/>
      <w:lvlJc w:val="left"/>
      <w:pPr>
        <w:tabs>
          <w:tab w:val="num" w:pos="360"/>
        </w:tabs>
        <w:ind w:left="360" w:hanging="360"/>
      </w:pPr>
      <w:rPr>
        <w:rFonts w:ascii="Symbol" w:hAnsi="Symbol" w:hint="default"/>
        <w:b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7BB2207D"/>
    <w:multiLevelType w:val="hybridMultilevel"/>
    <w:tmpl w:val="02B675D0"/>
    <w:lvl w:ilvl="0" w:tplc="04190001">
      <w:start w:val="1"/>
      <w:numFmt w:val="bullet"/>
      <w:lvlText w:val=""/>
      <w:lvlJc w:val="left"/>
      <w:pPr>
        <w:ind w:left="461" w:hanging="360"/>
      </w:pPr>
      <w:rPr>
        <w:rFonts w:ascii="Symbol" w:hAnsi="Symbol" w:hint="default"/>
      </w:rPr>
    </w:lvl>
    <w:lvl w:ilvl="1" w:tplc="04190003" w:tentative="1">
      <w:start w:val="1"/>
      <w:numFmt w:val="bullet"/>
      <w:lvlText w:val="o"/>
      <w:lvlJc w:val="left"/>
      <w:pPr>
        <w:ind w:left="1181" w:hanging="360"/>
      </w:pPr>
      <w:rPr>
        <w:rFonts w:ascii="Courier New" w:hAnsi="Courier New" w:cs="Courier New" w:hint="default"/>
      </w:rPr>
    </w:lvl>
    <w:lvl w:ilvl="2" w:tplc="04190005" w:tentative="1">
      <w:start w:val="1"/>
      <w:numFmt w:val="bullet"/>
      <w:lvlText w:val=""/>
      <w:lvlJc w:val="left"/>
      <w:pPr>
        <w:ind w:left="1901" w:hanging="360"/>
      </w:pPr>
      <w:rPr>
        <w:rFonts w:ascii="Wingdings" w:hAnsi="Wingdings" w:hint="default"/>
      </w:rPr>
    </w:lvl>
    <w:lvl w:ilvl="3" w:tplc="04190001" w:tentative="1">
      <w:start w:val="1"/>
      <w:numFmt w:val="bullet"/>
      <w:lvlText w:val=""/>
      <w:lvlJc w:val="left"/>
      <w:pPr>
        <w:ind w:left="2621" w:hanging="360"/>
      </w:pPr>
      <w:rPr>
        <w:rFonts w:ascii="Symbol" w:hAnsi="Symbol" w:hint="default"/>
      </w:rPr>
    </w:lvl>
    <w:lvl w:ilvl="4" w:tplc="04190003" w:tentative="1">
      <w:start w:val="1"/>
      <w:numFmt w:val="bullet"/>
      <w:lvlText w:val="o"/>
      <w:lvlJc w:val="left"/>
      <w:pPr>
        <w:ind w:left="3341" w:hanging="360"/>
      </w:pPr>
      <w:rPr>
        <w:rFonts w:ascii="Courier New" w:hAnsi="Courier New" w:cs="Courier New" w:hint="default"/>
      </w:rPr>
    </w:lvl>
    <w:lvl w:ilvl="5" w:tplc="04190005" w:tentative="1">
      <w:start w:val="1"/>
      <w:numFmt w:val="bullet"/>
      <w:lvlText w:val=""/>
      <w:lvlJc w:val="left"/>
      <w:pPr>
        <w:ind w:left="4061" w:hanging="360"/>
      </w:pPr>
      <w:rPr>
        <w:rFonts w:ascii="Wingdings" w:hAnsi="Wingdings" w:hint="default"/>
      </w:rPr>
    </w:lvl>
    <w:lvl w:ilvl="6" w:tplc="04190001" w:tentative="1">
      <w:start w:val="1"/>
      <w:numFmt w:val="bullet"/>
      <w:lvlText w:val=""/>
      <w:lvlJc w:val="left"/>
      <w:pPr>
        <w:ind w:left="4781" w:hanging="360"/>
      </w:pPr>
      <w:rPr>
        <w:rFonts w:ascii="Symbol" w:hAnsi="Symbol" w:hint="default"/>
      </w:rPr>
    </w:lvl>
    <w:lvl w:ilvl="7" w:tplc="04190003" w:tentative="1">
      <w:start w:val="1"/>
      <w:numFmt w:val="bullet"/>
      <w:lvlText w:val="o"/>
      <w:lvlJc w:val="left"/>
      <w:pPr>
        <w:ind w:left="5501" w:hanging="360"/>
      </w:pPr>
      <w:rPr>
        <w:rFonts w:ascii="Courier New" w:hAnsi="Courier New" w:cs="Courier New" w:hint="default"/>
      </w:rPr>
    </w:lvl>
    <w:lvl w:ilvl="8" w:tplc="04190005" w:tentative="1">
      <w:start w:val="1"/>
      <w:numFmt w:val="bullet"/>
      <w:lvlText w:val=""/>
      <w:lvlJc w:val="left"/>
      <w:pPr>
        <w:ind w:left="6221" w:hanging="360"/>
      </w:pPr>
      <w:rPr>
        <w:rFonts w:ascii="Wingdings" w:hAnsi="Wingdings" w:hint="default"/>
      </w:rPr>
    </w:lvl>
  </w:abstractNum>
  <w:abstractNum w:abstractNumId="42" w15:restartNumberingAfterBreak="0">
    <w:nsid w:val="7C92430B"/>
    <w:multiLevelType w:val="multilevel"/>
    <w:tmpl w:val="8B1078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EAD1A30"/>
    <w:multiLevelType w:val="multilevel"/>
    <w:tmpl w:val="3FEC8A8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42"/>
  </w:num>
  <w:num w:numId="3">
    <w:abstractNumId w:val="2"/>
  </w:num>
  <w:num w:numId="4">
    <w:abstractNumId w:val="12"/>
  </w:num>
  <w:num w:numId="5">
    <w:abstractNumId w:val="38"/>
  </w:num>
  <w:num w:numId="6">
    <w:abstractNumId w:val="43"/>
  </w:num>
  <w:num w:numId="7">
    <w:abstractNumId w:val="17"/>
  </w:num>
  <w:num w:numId="8">
    <w:abstractNumId w:val="34"/>
  </w:num>
  <w:num w:numId="9">
    <w:abstractNumId w:val="1"/>
  </w:num>
  <w:num w:numId="10">
    <w:abstractNumId w:val="40"/>
  </w:num>
  <w:num w:numId="11">
    <w:abstractNumId w:val="26"/>
  </w:num>
  <w:num w:numId="12">
    <w:abstractNumId w:val="14"/>
  </w:num>
  <w:num w:numId="13">
    <w:abstractNumId w:val="24"/>
  </w:num>
  <w:num w:numId="14">
    <w:abstractNumId w:val="10"/>
  </w:num>
  <w:num w:numId="15">
    <w:abstractNumId w:val="9"/>
  </w:num>
  <w:num w:numId="16">
    <w:abstractNumId w:val="7"/>
  </w:num>
  <w:num w:numId="17">
    <w:abstractNumId w:val="33"/>
  </w:num>
  <w:num w:numId="18">
    <w:abstractNumId w:val="27"/>
  </w:num>
  <w:num w:numId="19">
    <w:abstractNumId w:val="29"/>
  </w:num>
  <w:num w:numId="20">
    <w:abstractNumId w:val="5"/>
  </w:num>
  <w:num w:numId="21">
    <w:abstractNumId w:val="22"/>
  </w:num>
  <w:num w:numId="22">
    <w:abstractNumId w:val="41"/>
  </w:num>
  <w:num w:numId="23">
    <w:abstractNumId w:val="37"/>
  </w:num>
  <w:num w:numId="24">
    <w:abstractNumId w:val="11"/>
  </w:num>
  <w:num w:numId="25">
    <w:abstractNumId w:val="39"/>
  </w:num>
  <w:num w:numId="26">
    <w:abstractNumId w:val="4"/>
  </w:num>
  <w:num w:numId="27">
    <w:abstractNumId w:val="35"/>
  </w:num>
  <w:num w:numId="28">
    <w:abstractNumId w:val="0"/>
  </w:num>
  <w:num w:numId="29">
    <w:abstractNumId w:val="31"/>
  </w:num>
  <w:num w:numId="30">
    <w:abstractNumId w:val="18"/>
  </w:num>
  <w:num w:numId="31">
    <w:abstractNumId w:val="32"/>
  </w:num>
  <w:num w:numId="32">
    <w:abstractNumId w:val="21"/>
  </w:num>
  <w:num w:numId="33">
    <w:abstractNumId w:val="8"/>
  </w:num>
  <w:num w:numId="34">
    <w:abstractNumId w:val="36"/>
  </w:num>
  <w:num w:numId="35">
    <w:abstractNumId w:val="30"/>
  </w:num>
  <w:num w:numId="36">
    <w:abstractNumId w:val="28"/>
  </w:num>
  <w:num w:numId="37">
    <w:abstractNumId w:val="19"/>
  </w:num>
  <w:num w:numId="38">
    <w:abstractNumId w:val="23"/>
  </w:num>
  <w:num w:numId="39">
    <w:abstractNumId w:val="3"/>
  </w:num>
  <w:num w:numId="40">
    <w:abstractNumId w:val="15"/>
  </w:num>
  <w:num w:numId="41">
    <w:abstractNumId w:val="6"/>
  </w:num>
  <w:num w:numId="42">
    <w:abstractNumId w:val="25"/>
  </w:num>
  <w:num w:numId="43">
    <w:abstractNumId w:val="20"/>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0CA"/>
    <w:rsid w:val="00000B69"/>
    <w:rsid w:val="00003F5D"/>
    <w:rsid w:val="00015A0A"/>
    <w:rsid w:val="00025A60"/>
    <w:rsid w:val="000530AA"/>
    <w:rsid w:val="0007118D"/>
    <w:rsid w:val="00082202"/>
    <w:rsid w:val="00086C0B"/>
    <w:rsid w:val="000B01FC"/>
    <w:rsid w:val="000B605C"/>
    <w:rsid w:val="000E23C7"/>
    <w:rsid w:val="000E3830"/>
    <w:rsid w:val="000F2F38"/>
    <w:rsid w:val="001109C8"/>
    <w:rsid w:val="001144AF"/>
    <w:rsid w:val="001225B2"/>
    <w:rsid w:val="001312D2"/>
    <w:rsid w:val="00134305"/>
    <w:rsid w:val="00140B07"/>
    <w:rsid w:val="00143C31"/>
    <w:rsid w:val="001548CB"/>
    <w:rsid w:val="00155B23"/>
    <w:rsid w:val="00161CEC"/>
    <w:rsid w:val="0016311A"/>
    <w:rsid w:val="0019122D"/>
    <w:rsid w:val="00192258"/>
    <w:rsid w:val="001A6F32"/>
    <w:rsid w:val="001B7888"/>
    <w:rsid w:val="001C37A7"/>
    <w:rsid w:val="001C7820"/>
    <w:rsid w:val="001D3AF0"/>
    <w:rsid w:val="001F2422"/>
    <w:rsid w:val="0023201B"/>
    <w:rsid w:val="002347E1"/>
    <w:rsid w:val="00236C74"/>
    <w:rsid w:val="0025064F"/>
    <w:rsid w:val="002656D6"/>
    <w:rsid w:val="00285BE0"/>
    <w:rsid w:val="00297E2C"/>
    <w:rsid w:val="002A04F3"/>
    <w:rsid w:val="002B1DF8"/>
    <w:rsid w:val="002D143F"/>
    <w:rsid w:val="002E1A84"/>
    <w:rsid w:val="002E7393"/>
    <w:rsid w:val="002F5632"/>
    <w:rsid w:val="00303B01"/>
    <w:rsid w:val="00304BBE"/>
    <w:rsid w:val="00341729"/>
    <w:rsid w:val="00344EE4"/>
    <w:rsid w:val="003567B6"/>
    <w:rsid w:val="00380187"/>
    <w:rsid w:val="00380DA0"/>
    <w:rsid w:val="00384796"/>
    <w:rsid w:val="00390FDE"/>
    <w:rsid w:val="00397771"/>
    <w:rsid w:val="003A1AF3"/>
    <w:rsid w:val="003A4EC7"/>
    <w:rsid w:val="003A58F8"/>
    <w:rsid w:val="003A78A7"/>
    <w:rsid w:val="003D2EE8"/>
    <w:rsid w:val="003F4C9C"/>
    <w:rsid w:val="00400CEF"/>
    <w:rsid w:val="0040254E"/>
    <w:rsid w:val="004026A7"/>
    <w:rsid w:val="00414E9C"/>
    <w:rsid w:val="004210F2"/>
    <w:rsid w:val="00440AE8"/>
    <w:rsid w:val="0044437A"/>
    <w:rsid w:val="00457CAF"/>
    <w:rsid w:val="004A4045"/>
    <w:rsid w:val="004A4259"/>
    <w:rsid w:val="004B6A96"/>
    <w:rsid w:val="004C6083"/>
    <w:rsid w:val="004C6A08"/>
    <w:rsid w:val="004D260F"/>
    <w:rsid w:val="004D7789"/>
    <w:rsid w:val="004E250E"/>
    <w:rsid w:val="004E5862"/>
    <w:rsid w:val="00515829"/>
    <w:rsid w:val="00515F8A"/>
    <w:rsid w:val="00522040"/>
    <w:rsid w:val="00535344"/>
    <w:rsid w:val="00546315"/>
    <w:rsid w:val="005508BE"/>
    <w:rsid w:val="00551F1B"/>
    <w:rsid w:val="00556571"/>
    <w:rsid w:val="00556605"/>
    <w:rsid w:val="0056669B"/>
    <w:rsid w:val="00576B1B"/>
    <w:rsid w:val="00577B59"/>
    <w:rsid w:val="00577B5E"/>
    <w:rsid w:val="005A6CC6"/>
    <w:rsid w:val="005B5E35"/>
    <w:rsid w:val="005D0063"/>
    <w:rsid w:val="005D436B"/>
    <w:rsid w:val="00640EAA"/>
    <w:rsid w:val="00642265"/>
    <w:rsid w:val="00647B0B"/>
    <w:rsid w:val="006809A6"/>
    <w:rsid w:val="00690EF2"/>
    <w:rsid w:val="00691069"/>
    <w:rsid w:val="006A2506"/>
    <w:rsid w:val="006B6788"/>
    <w:rsid w:val="006C3356"/>
    <w:rsid w:val="006E1B84"/>
    <w:rsid w:val="006E6F6A"/>
    <w:rsid w:val="006F54FE"/>
    <w:rsid w:val="006F68D1"/>
    <w:rsid w:val="00702C8B"/>
    <w:rsid w:val="00706113"/>
    <w:rsid w:val="00713267"/>
    <w:rsid w:val="00714B7D"/>
    <w:rsid w:val="0073546C"/>
    <w:rsid w:val="00793A0D"/>
    <w:rsid w:val="00793A46"/>
    <w:rsid w:val="007B570C"/>
    <w:rsid w:val="007E631A"/>
    <w:rsid w:val="007F55AE"/>
    <w:rsid w:val="00802594"/>
    <w:rsid w:val="0081561A"/>
    <w:rsid w:val="00817029"/>
    <w:rsid w:val="00824883"/>
    <w:rsid w:val="0084535E"/>
    <w:rsid w:val="00845FCC"/>
    <w:rsid w:val="00861456"/>
    <w:rsid w:val="008720CA"/>
    <w:rsid w:val="0089166B"/>
    <w:rsid w:val="00891EAC"/>
    <w:rsid w:val="008A0F65"/>
    <w:rsid w:val="008E4927"/>
    <w:rsid w:val="00901078"/>
    <w:rsid w:val="009114D2"/>
    <w:rsid w:val="00915002"/>
    <w:rsid w:val="00915AA0"/>
    <w:rsid w:val="00917CE0"/>
    <w:rsid w:val="00933812"/>
    <w:rsid w:val="00937C8F"/>
    <w:rsid w:val="00941AB5"/>
    <w:rsid w:val="009606E6"/>
    <w:rsid w:val="00994C5F"/>
    <w:rsid w:val="009A7BB0"/>
    <w:rsid w:val="009B3315"/>
    <w:rsid w:val="009B3BF5"/>
    <w:rsid w:val="009D3A53"/>
    <w:rsid w:val="009E08AB"/>
    <w:rsid w:val="009E0A23"/>
    <w:rsid w:val="009E4F49"/>
    <w:rsid w:val="009E6900"/>
    <w:rsid w:val="00A009FA"/>
    <w:rsid w:val="00A00A97"/>
    <w:rsid w:val="00A02263"/>
    <w:rsid w:val="00A10E98"/>
    <w:rsid w:val="00A73D4F"/>
    <w:rsid w:val="00A81065"/>
    <w:rsid w:val="00AA449A"/>
    <w:rsid w:val="00AC2650"/>
    <w:rsid w:val="00AD0227"/>
    <w:rsid w:val="00AD2D96"/>
    <w:rsid w:val="00AE209F"/>
    <w:rsid w:val="00AF2A19"/>
    <w:rsid w:val="00AF4D72"/>
    <w:rsid w:val="00B10D99"/>
    <w:rsid w:val="00B14D9E"/>
    <w:rsid w:val="00B2407E"/>
    <w:rsid w:val="00B33BB7"/>
    <w:rsid w:val="00B42731"/>
    <w:rsid w:val="00B43671"/>
    <w:rsid w:val="00B55C34"/>
    <w:rsid w:val="00B63589"/>
    <w:rsid w:val="00B80051"/>
    <w:rsid w:val="00B95E3C"/>
    <w:rsid w:val="00BA653C"/>
    <w:rsid w:val="00BB08A2"/>
    <w:rsid w:val="00BB70BD"/>
    <w:rsid w:val="00BC0AA4"/>
    <w:rsid w:val="00BD1BFD"/>
    <w:rsid w:val="00BE26C6"/>
    <w:rsid w:val="00BF0C6A"/>
    <w:rsid w:val="00C04208"/>
    <w:rsid w:val="00C122C3"/>
    <w:rsid w:val="00C1387A"/>
    <w:rsid w:val="00C31376"/>
    <w:rsid w:val="00C371F7"/>
    <w:rsid w:val="00C4250A"/>
    <w:rsid w:val="00C426C1"/>
    <w:rsid w:val="00C46D5E"/>
    <w:rsid w:val="00C64782"/>
    <w:rsid w:val="00C65852"/>
    <w:rsid w:val="00C674EF"/>
    <w:rsid w:val="00C816A8"/>
    <w:rsid w:val="00C94AE3"/>
    <w:rsid w:val="00C9707E"/>
    <w:rsid w:val="00C979B5"/>
    <w:rsid w:val="00CA42C4"/>
    <w:rsid w:val="00CA52C1"/>
    <w:rsid w:val="00CA58A1"/>
    <w:rsid w:val="00CA738E"/>
    <w:rsid w:val="00CC2857"/>
    <w:rsid w:val="00CE507F"/>
    <w:rsid w:val="00CE542B"/>
    <w:rsid w:val="00CF326C"/>
    <w:rsid w:val="00CF501A"/>
    <w:rsid w:val="00CF68F4"/>
    <w:rsid w:val="00D1033E"/>
    <w:rsid w:val="00D10F29"/>
    <w:rsid w:val="00D61659"/>
    <w:rsid w:val="00D67D71"/>
    <w:rsid w:val="00D9319F"/>
    <w:rsid w:val="00D93AD0"/>
    <w:rsid w:val="00DD006E"/>
    <w:rsid w:val="00DD3F26"/>
    <w:rsid w:val="00DD66A9"/>
    <w:rsid w:val="00DD6B88"/>
    <w:rsid w:val="00DF2989"/>
    <w:rsid w:val="00E04BD3"/>
    <w:rsid w:val="00E06EAD"/>
    <w:rsid w:val="00E213F2"/>
    <w:rsid w:val="00E65B56"/>
    <w:rsid w:val="00E71572"/>
    <w:rsid w:val="00E76748"/>
    <w:rsid w:val="00E91D0C"/>
    <w:rsid w:val="00EA70B1"/>
    <w:rsid w:val="00EE4439"/>
    <w:rsid w:val="00EF3DC8"/>
    <w:rsid w:val="00F22A3B"/>
    <w:rsid w:val="00F62D92"/>
    <w:rsid w:val="00F8212B"/>
    <w:rsid w:val="00F9580C"/>
    <w:rsid w:val="00F97499"/>
    <w:rsid w:val="00FD1218"/>
    <w:rsid w:val="00FF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A4635-48D4-0A43-80B2-27590B2E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B88"/>
  </w:style>
  <w:style w:type="paragraph" w:styleId="2">
    <w:name w:val="heading 2"/>
    <w:basedOn w:val="a"/>
    <w:link w:val="20"/>
    <w:uiPriority w:val="9"/>
    <w:qFormat/>
    <w:rsid w:val="008720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720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20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720C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720CA"/>
    <w:rPr>
      <w:color w:val="0000FF"/>
      <w:u w:val="single"/>
    </w:rPr>
  </w:style>
  <w:style w:type="paragraph" w:customStyle="1" w:styleId="main">
    <w:name w:val="main"/>
    <w:basedOn w:val="a"/>
    <w:rsid w:val="00872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707E"/>
    <w:rPr>
      <w:b/>
      <w:bCs/>
    </w:rPr>
  </w:style>
  <w:style w:type="paragraph" w:customStyle="1" w:styleId="com">
    <w:name w:val="com"/>
    <w:basedOn w:val="a"/>
    <w:rsid w:val="00C97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vnoe">
    <w:name w:val="glavnoe"/>
    <w:basedOn w:val="a"/>
    <w:rsid w:val="00C97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9707E"/>
    <w:rPr>
      <w:i/>
      <w:iCs/>
    </w:rPr>
  </w:style>
  <w:style w:type="paragraph" w:customStyle="1" w:styleId="com-1">
    <w:name w:val="com-1"/>
    <w:basedOn w:val="a"/>
    <w:rsid w:val="00C97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70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07E"/>
    <w:rPr>
      <w:rFonts w:ascii="Tahoma" w:hAnsi="Tahoma" w:cs="Tahoma"/>
      <w:sz w:val="16"/>
      <w:szCs w:val="16"/>
    </w:rPr>
  </w:style>
  <w:style w:type="character" w:customStyle="1" w:styleId="main1">
    <w:name w:val="main1"/>
    <w:basedOn w:val="a0"/>
    <w:rsid w:val="00C9707E"/>
  </w:style>
  <w:style w:type="paragraph" w:customStyle="1" w:styleId="glavnoebold">
    <w:name w:val="glavnoe_bold"/>
    <w:basedOn w:val="a"/>
    <w:rsid w:val="00C97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
    <w:name w:val="sp"/>
    <w:basedOn w:val="a"/>
    <w:rsid w:val="00C97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CC2857"/>
    <w:rPr>
      <w:color w:val="800080" w:themeColor="followedHyperlink"/>
      <w:u w:val="single"/>
    </w:rPr>
  </w:style>
  <w:style w:type="paragraph" w:styleId="a8">
    <w:name w:val="List Paragraph"/>
    <w:basedOn w:val="a"/>
    <w:uiPriority w:val="34"/>
    <w:qFormat/>
    <w:rsid w:val="002E1A84"/>
    <w:pPr>
      <w:ind w:left="720"/>
      <w:contextualSpacing/>
    </w:pPr>
  </w:style>
  <w:style w:type="table" w:styleId="a9">
    <w:name w:val="Table Grid"/>
    <w:basedOn w:val="a1"/>
    <w:uiPriority w:val="59"/>
    <w:rsid w:val="002D14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4443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44437A"/>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Normal (Web)"/>
    <w:basedOn w:val="a"/>
    <w:uiPriority w:val="99"/>
    <w:unhideWhenUsed/>
    <w:rsid w:val="001B7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64782"/>
    <w:rPr>
      <w:sz w:val="16"/>
      <w:szCs w:val="16"/>
    </w:rPr>
  </w:style>
  <w:style w:type="paragraph" w:styleId="ac">
    <w:name w:val="annotation text"/>
    <w:basedOn w:val="a"/>
    <w:link w:val="ad"/>
    <w:uiPriority w:val="99"/>
    <w:semiHidden/>
    <w:unhideWhenUsed/>
    <w:rsid w:val="00C64782"/>
    <w:pPr>
      <w:spacing w:line="240" w:lineRule="auto"/>
    </w:pPr>
    <w:rPr>
      <w:sz w:val="20"/>
      <w:szCs w:val="20"/>
    </w:rPr>
  </w:style>
  <w:style w:type="character" w:customStyle="1" w:styleId="ad">
    <w:name w:val="Текст примечания Знак"/>
    <w:basedOn w:val="a0"/>
    <w:link w:val="ac"/>
    <w:uiPriority w:val="99"/>
    <w:semiHidden/>
    <w:rsid w:val="00C64782"/>
    <w:rPr>
      <w:sz w:val="20"/>
      <w:szCs w:val="20"/>
    </w:rPr>
  </w:style>
  <w:style w:type="paragraph" w:styleId="ae">
    <w:name w:val="annotation subject"/>
    <w:basedOn w:val="ac"/>
    <w:next w:val="ac"/>
    <w:link w:val="af"/>
    <w:uiPriority w:val="99"/>
    <w:semiHidden/>
    <w:unhideWhenUsed/>
    <w:rsid w:val="00C64782"/>
    <w:rPr>
      <w:b/>
      <w:bCs/>
    </w:rPr>
  </w:style>
  <w:style w:type="character" w:customStyle="1" w:styleId="af">
    <w:name w:val="Тема примечания Знак"/>
    <w:basedOn w:val="ad"/>
    <w:link w:val="ae"/>
    <w:uiPriority w:val="99"/>
    <w:semiHidden/>
    <w:rsid w:val="00C64782"/>
    <w:rPr>
      <w:b/>
      <w:bCs/>
      <w:sz w:val="20"/>
      <w:szCs w:val="20"/>
    </w:rPr>
  </w:style>
  <w:style w:type="paragraph" w:styleId="af0">
    <w:name w:val="header"/>
    <w:basedOn w:val="a"/>
    <w:link w:val="af1"/>
    <w:uiPriority w:val="99"/>
    <w:unhideWhenUsed/>
    <w:rsid w:val="00551F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551F1B"/>
  </w:style>
  <w:style w:type="paragraph" w:styleId="af2">
    <w:name w:val="footer"/>
    <w:basedOn w:val="a"/>
    <w:link w:val="af3"/>
    <w:uiPriority w:val="99"/>
    <w:unhideWhenUsed/>
    <w:rsid w:val="00551F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551F1B"/>
  </w:style>
  <w:style w:type="paragraph" w:styleId="af4">
    <w:name w:val="No Spacing"/>
    <w:link w:val="af5"/>
    <w:uiPriority w:val="1"/>
    <w:qFormat/>
    <w:rsid w:val="00551F1B"/>
    <w:pPr>
      <w:spacing w:after="0" w:line="240" w:lineRule="auto"/>
    </w:pPr>
    <w:rPr>
      <w:rFonts w:eastAsiaTheme="minorEastAsia"/>
    </w:rPr>
  </w:style>
  <w:style w:type="character" w:customStyle="1" w:styleId="af5">
    <w:name w:val="Без интервала Знак"/>
    <w:basedOn w:val="a0"/>
    <w:link w:val="af4"/>
    <w:uiPriority w:val="1"/>
    <w:rsid w:val="00551F1B"/>
    <w:rPr>
      <w:rFonts w:eastAsiaTheme="minorEastAsia"/>
    </w:rPr>
  </w:style>
  <w:style w:type="paragraph" w:styleId="af6">
    <w:name w:val="Subtitle"/>
    <w:basedOn w:val="a"/>
    <w:link w:val="af7"/>
    <w:qFormat/>
    <w:rsid w:val="00DD66A9"/>
    <w:pPr>
      <w:spacing w:after="0" w:line="240" w:lineRule="auto"/>
      <w:jc w:val="center"/>
    </w:pPr>
    <w:rPr>
      <w:rFonts w:ascii="Times New Roman" w:eastAsia="Times New Roman" w:hAnsi="Times New Roman" w:cs="Times New Roman"/>
      <w:i/>
      <w:sz w:val="24"/>
      <w:szCs w:val="20"/>
    </w:rPr>
  </w:style>
  <w:style w:type="character" w:customStyle="1" w:styleId="af7">
    <w:name w:val="Подзаголовок Знак"/>
    <w:basedOn w:val="a0"/>
    <w:link w:val="af6"/>
    <w:rsid w:val="00DD66A9"/>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1448">
      <w:bodyDiv w:val="1"/>
      <w:marLeft w:val="0"/>
      <w:marRight w:val="0"/>
      <w:marTop w:val="0"/>
      <w:marBottom w:val="0"/>
      <w:divBdr>
        <w:top w:val="none" w:sz="0" w:space="0" w:color="auto"/>
        <w:left w:val="none" w:sz="0" w:space="0" w:color="auto"/>
        <w:bottom w:val="none" w:sz="0" w:space="0" w:color="auto"/>
        <w:right w:val="none" w:sz="0" w:space="0" w:color="auto"/>
      </w:divBdr>
    </w:div>
    <w:div w:id="53352516">
      <w:bodyDiv w:val="1"/>
      <w:marLeft w:val="0"/>
      <w:marRight w:val="0"/>
      <w:marTop w:val="0"/>
      <w:marBottom w:val="0"/>
      <w:divBdr>
        <w:top w:val="none" w:sz="0" w:space="0" w:color="auto"/>
        <w:left w:val="none" w:sz="0" w:space="0" w:color="auto"/>
        <w:bottom w:val="none" w:sz="0" w:space="0" w:color="auto"/>
        <w:right w:val="none" w:sz="0" w:space="0" w:color="auto"/>
      </w:divBdr>
    </w:div>
    <w:div w:id="291180087">
      <w:bodyDiv w:val="1"/>
      <w:marLeft w:val="0"/>
      <w:marRight w:val="0"/>
      <w:marTop w:val="0"/>
      <w:marBottom w:val="0"/>
      <w:divBdr>
        <w:top w:val="none" w:sz="0" w:space="0" w:color="auto"/>
        <w:left w:val="none" w:sz="0" w:space="0" w:color="auto"/>
        <w:bottom w:val="none" w:sz="0" w:space="0" w:color="auto"/>
        <w:right w:val="none" w:sz="0" w:space="0" w:color="auto"/>
      </w:divBdr>
    </w:div>
    <w:div w:id="297033073">
      <w:bodyDiv w:val="1"/>
      <w:marLeft w:val="0"/>
      <w:marRight w:val="0"/>
      <w:marTop w:val="0"/>
      <w:marBottom w:val="0"/>
      <w:divBdr>
        <w:top w:val="none" w:sz="0" w:space="0" w:color="auto"/>
        <w:left w:val="none" w:sz="0" w:space="0" w:color="auto"/>
        <w:bottom w:val="none" w:sz="0" w:space="0" w:color="auto"/>
        <w:right w:val="none" w:sz="0" w:space="0" w:color="auto"/>
      </w:divBdr>
    </w:div>
    <w:div w:id="308750331">
      <w:bodyDiv w:val="1"/>
      <w:marLeft w:val="0"/>
      <w:marRight w:val="0"/>
      <w:marTop w:val="0"/>
      <w:marBottom w:val="0"/>
      <w:divBdr>
        <w:top w:val="none" w:sz="0" w:space="0" w:color="auto"/>
        <w:left w:val="none" w:sz="0" w:space="0" w:color="auto"/>
        <w:bottom w:val="none" w:sz="0" w:space="0" w:color="auto"/>
        <w:right w:val="none" w:sz="0" w:space="0" w:color="auto"/>
      </w:divBdr>
    </w:div>
    <w:div w:id="383793160">
      <w:bodyDiv w:val="1"/>
      <w:marLeft w:val="0"/>
      <w:marRight w:val="0"/>
      <w:marTop w:val="0"/>
      <w:marBottom w:val="0"/>
      <w:divBdr>
        <w:top w:val="none" w:sz="0" w:space="0" w:color="auto"/>
        <w:left w:val="none" w:sz="0" w:space="0" w:color="auto"/>
        <w:bottom w:val="none" w:sz="0" w:space="0" w:color="auto"/>
        <w:right w:val="none" w:sz="0" w:space="0" w:color="auto"/>
      </w:divBdr>
    </w:div>
    <w:div w:id="618489913">
      <w:bodyDiv w:val="1"/>
      <w:marLeft w:val="0"/>
      <w:marRight w:val="0"/>
      <w:marTop w:val="0"/>
      <w:marBottom w:val="0"/>
      <w:divBdr>
        <w:top w:val="none" w:sz="0" w:space="0" w:color="auto"/>
        <w:left w:val="none" w:sz="0" w:space="0" w:color="auto"/>
        <w:bottom w:val="none" w:sz="0" w:space="0" w:color="auto"/>
        <w:right w:val="none" w:sz="0" w:space="0" w:color="auto"/>
      </w:divBdr>
    </w:div>
    <w:div w:id="641495722">
      <w:bodyDiv w:val="1"/>
      <w:marLeft w:val="0"/>
      <w:marRight w:val="0"/>
      <w:marTop w:val="0"/>
      <w:marBottom w:val="0"/>
      <w:divBdr>
        <w:top w:val="none" w:sz="0" w:space="0" w:color="auto"/>
        <w:left w:val="none" w:sz="0" w:space="0" w:color="auto"/>
        <w:bottom w:val="none" w:sz="0" w:space="0" w:color="auto"/>
        <w:right w:val="none" w:sz="0" w:space="0" w:color="auto"/>
      </w:divBdr>
    </w:div>
    <w:div w:id="757365654">
      <w:bodyDiv w:val="1"/>
      <w:marLeft w:val="0"/>
      <w:marRight w:val="0"/>
      <w:marTop w:val="0"/>
      <w:marBottom w:val="0"/>
      <w:divBdr>
        <w:top w:val="none" w:sz="0" w:space="0" w:color="auto"/>
        <w:left w:val="none" w:sz="0" w:space="0" w:color="auto"/>
        <w:bottom w:val="none" w:sz="0" w:space="0" w:color="auto"/>
        <w:right w:val="none" w:sz="0" w:space="0" w:color="auto"/>
      </w:divBdr>
    </w:div>
    <w:div w:id="938217131">
      <w:bodyDiv w:val="1"/>
      <w:marLeft w:val="0"/>
      <w:marRight w:val="0"/>
      <w:marTop w:val="0"/>
      <w:marBottom w:val="0"/>
      <w:divBdr>
        <w:top w:val="none" w:sz="0" w:space="0" w:color="auto"/>
        <w:left w:val="none" w:sz="0" w:space="0" w:color="auto"/>
        <w:bottom w:val="none" w:sz="0" w:space="0" w:color="auto"/>
        <w:right w:val="none" w:sz="0" w:space="0" w:color="auto"/>
      </w:divBdr>
    </w:div>
    <w:div w:id="989748104">
      <w:bodyDiv w:val="1"/>
      <w:marLeft w:val="0"/>
      <w:marRight w:val="0"/>
      <w:marTop w:val="0"/>
      <w:marBottom w:val="0"/>
      <w:divBdr>
        <w:top w:val="none" w:sz="0" w:space="0" w:color="auto"/>
        <w:left w:val="none" w:sz="0" w:space="0" w:color="auto"/>
        <w:bottom w:val="none" w:sz="0" w:space="0" w:color="auto"/>
        <w:right w:val="none" w:sz="0" w:space="0" w:color="auto"/>
      </w:divBdr>
    </w:div>
    <w:div w:id="1124811188">
      <w:bodyDiv w:val="1"/>
      <w:marLeft w:val="0"/>
      <w:marRight w:val="0"/>
      <w:marTop w:val="0"/>
      <w:marBottom w:val="0"/>
      <w:divBdr>
        <w:top w:val="none" w:sz="0" w:space="0" w:color="auto"/>
        <w:left w:val="none" w:sz="0" w:space="0" w:color="auto"/>
        <w:bottom w:val="none" w:sz="0" w:space="0" w:color="auto"/>
        <w:right w:val="none" w:sz="0" w:space="0" w:color="auto"/>
      </w:divBdr>
    </w:div>
    <w:div w:id="1296788263">
      <w:bodyDiv w:val="1"/>
      <w:marLeft w:val="0"/>
      <w:marRight w:val="0"/>
      <w:marTop w:val="0"/>
      <w:marBottom w:val="0"/>
      <w:divBdr>
        <w:top w:val="none" w:sz="0" w:space="0" w:color="auto"/>
        <w:left w:val="none" w:sz="0" w:space="0" w:color="auto"/>
        <w:bottom w:val="none" w:sz="0" w:space="0" w:color="auto"/>
        <w:right w:val="none" w:sz="0" w:space="0" w:color="auto"/>
      </w:divBdr>
    </w:div>
    <w:div w:id="1316565529">
      <w:bodyDiv w:val="1"/>
      <w:marLeft w:val="0"/>
      <w:marRight w:val="0"/>
      <w:marTop w:val="0"/>
      <w:marBottom w:val="0"/>
      <w:divBdr>
        <w:top w:val="none" w:sz="0" w:space="0" w:color="auto"/>
        <w:left w:val="none" w:sz="0" w:space="0" w:color="auto"/>
        <w:bottom w:val="none" w:sz="0" w:space="0" w:color="auto"/>
        <w:right w:val="none" w:sz="0" w:space="0" w:color="auto"/>
      </w:divBdr>
    </w:div>
    <w:div w:id="1482116058">
      <w:bodyDiv w:val="1"/>
      <w:marLeft w:val="0"/>
      <w:marRight w:val="0"/>
      <w:marTop w:val="0"/>
      <w:marBottom w:val="0"/>
      <w:divBdr>
        <w:top w:val="none" w:sz="0" w:space="0" w:color="auto"/>
        <w:left w:val="none" w:sz="0" w:space="0" w:color="auto"/>
        <w:bottom w:val="none" w:sz="0" w:space="0" w:color="auto"/>
        <w:right w:val="none" w:sz="0" w:space="0" w:color="auto"/>
      </w:divBdr>
    </w:div>
    <w:div w:id="1512452072">
      <w:bodyDiv w:val="1"/>
      <w:marLeft w:val="0"/>
      <w:marRight w:val="0"/>
      <w:marTop w:val="0"/>
      <w:marBottom w:val="0"/>
      <w:divBdr>
        <w:top w:val="none" w:sz="0" w:space="0" w:color="auto"/>
        <w:left w:val="none" w:sz="0" w:space="0" w:color="auto"/>
        <w:bottom w:val="none" w:sz="0" w:space="0" w:color="auto"/>
        <w:right w:val="none" w:sz="0" w:space="0" w:color="auto"/>
      </w:divBdr>
    </w:div>
    <w:div w:id="1591894055">
      <w:bodyDiv w:val="1"/>
      <w:marLeft w:val="0"/>
      <w:marRight w:val="0"/>
      <w:marTop w:val="0"/>
      <w:marBottom w:val="0"/>
      <w:divBdr>
        <w:top w:val="none" w:sz="0" w:space="0" w:color="auto"/>
        <w:left w:val="none" w:sz="0" w:space="0" w:color="auto"/>
        <w:bottom w:val="none" w:sz="0" w:space="0" w:color="auto"/>
        <w:right w:val="none" w:sz="0" w:space="0" w:color="auto"/>
      </w:divBdr>
    </w:div>
    <w:div w:id="1610620592">
      <w:bodyDiv w:val="1"/>
      <w:marLeft w:val="0"/>
      <w:marRight w:val="0"/>
      <w:marTop w:val="0"/>
      <w:marBottom w:val="0"/>
      <w:divBdr>
        <w:top w:val="none" w:sz="0" w:space="0" w:color="auto"/>
        <w:left w:val="none" w:sz="0" w:space="0" w:color="auto"/>
        <w:bottom w:val="none" w:sz="0" w:space="0" w:color="auto"/>
        <w:right w:val="none" w:sz="0" w:space="0" w:color="auto"/>
      </w:divBdr>
    </w:div>
    <w:div w:id="1775174056">
      <w:bodyDiv w:val="1"/>
      <w:marLeft w:val="0"/>
      <w:marRight w:val="0"/>
      <w:marTop w:val="0"/>
      <w:marBottom w:val="0"/>
      <w:divBdr>
        <w:top w:val="none" w:sz="0" w:space="0" w:color="auto"/>
        <w:left w:val="none" w:sz="0" w:space="0" w:color="auto"/>
        <w:bottom w:val="none" w:sz="0" w:space="0" w:color="auto"/>
        <w:right w:val="none" w:sz="0" w:space="0" w:color="auto"/>
      </w:divBdr>
    </w:div>
    <w:div w:id="1829782490">
      <w:bodyDiv w:val="1"/>
      <w:marLeft w:val="0"/>
      <w:marRight w:val="0"/>
      <w:marTop w:val="0"/>
      <w:marBottom w:val="0"/>
      <w:divBdr>
        <w:top w:val="none" w:sz="0" w:space="0" w:color="auto"/>
        <w:left w:val="none" w:sz="0" w:space="0" w:color="auto"/>
        <w:bottom w:val="none" w:sz="0" w:space="0" w:color="auto"/>
        <w:right w:val="none" w:sz="0" w:space="0" w:color="auto"/>
      </w:divBdr>
    </w:div>
    <w:div w:id="1907180945">
      <w:bodyDiv w:val="1"/>
      <w:marLeft w:val="0"/>
      <w:marRight w:val="0"/>
      <w:marTop w:val="0"/>
      <w:marBottom w:val="0"/>
      <w:divBdr>
        <w:top w:val="none" w:sz="0" w:space="0" w:color="auto"/>
        <w:left w:val="none" w:sz="0" w:space="0" w:color="auto"/>
        <w:bottom w:val="none" w:sz="0" w:space="0" w:color="auto"/>
        <w:right w:val="none" w:sz="0" w:space="0" w:color="auto"/>
      </w:divBdr>
    </w:div>
    <w:div w:id="1973364140">
      <w:bodyDiv w:val="1"/>
      <w:marLeft w:val="0"/>
      <w:marRight w:val="0"/>
      <w:marTop w:val="0"/>
      <w:marBottom w:val="0"/>
      <w:divBdr>
        <w:top w:val="none" w:sz="0" w:space="0" w:color="auto"/>
        <w:left w:val="none" w:sz="0" w:space="0" w:color="auto"/>
        <w:bottom w:val="none" w:sz="0" w:space="0" w:color="auto"/>
        <w:right w:val="none" w:sz="0" w:space="0" w:color="auto"/>
      </w:divBdr>
    </w:div>
    <w:div w:id="1999266296">
      <w:bodyDiv w:val="1"/>
      <w:marLeft w:val="0"/>
      <w:marRight w:val="0"/>
      <w:marTop w:val="0"/>
      <w:marBottom w:val="0"/>
      <w:divBdr>
        <w:top w:val="none" w:sz="0" w:space="0" w:color="auto"/>
        <w:left w:val="none" w:sz="0" w:space="0" w:color="auto"/>
        <w:bottom w:val="none" w:sz="0" w:space="0" w:color="auto"/>
        <w:right w:val="none" w:sz="0" w:space="0" w:color="auto"/>
      </w:divBdr>
    </w:div>
    <w:div w:id="204610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t-pischevik.ru/index.html" TargetMode="External"/><Relationship Id="rId13" Type="http://schemas.openxmlformats.org/officeDocument/2006/relationships/hyperlink" Target="http://cnt-pischevik.ru/ustav-cnt-2019.html" TargetMode="External"/><Relationship Id="rId18" Type="http://schemas.openxmlformats.org/officeDocument/2006/relationships/hyperlink" Target="http://cnt-pischevik.ru/ustav_cnt/4-upravlenie-cnt.html" TargetMode="External"/><Relationship Id="rId3" Type="http://schemas.openxmlformats.org/officeDocument/2006/relationships/styles" Target="styles.xml"/><Relationship Id="rId21" Type="http://schemas.openxmlformats.org/officeDocument/2006/relationships/hyperlink" Target="http://cnt-pischevik.ru/ustav_cnt/3-chlenstvo-cnt.html" TargetMode="External"/><Relationship Id="rId7" Type="http://schemas.openxmlformats.org/officeDocument/2006/relationships/endnotes" Target="endnotes.xml"/><Relationship Id="rId12" Type="http://schemas.openxmlformats.org/officeDocument/2006/relationships/hyperlink" Target="http://cnt-pischevik.ru/ustav-cnt-2019.html" TargetMode="External"/><Relationship Id="rId17" Type="http://schemas.openxmlformats.org/officeDocument/2006/relationships/hyperlink" Target="http://cnt-pischevik.ru/ustav_cnt/4-upravlenie-cnt.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nt-pischevik.ru/documents/nomenklatura-tcn.html" TargetMode="External"/><Relationship Id="rId20" Type="http://schemas.openxmlformats.org/officeDocument/2006/relationships/hyperlink" Target="http://cnt-pischevik.ru/documents/prtkl-pologen-ee-kratk-new.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t-pischevik.ru/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nt-pischevik.ru/ustav_cnt/4-upravlenie-cnt.html" TargetMode="External"/><Relationship Id="rId23" Type="http://schemas.openxmlformats.org/officeDocument/2006/relationships/footer" Target="footer1.xml"/><Relationship Id="rId10" Type="http://schemas.openxmlformats.org/officeDocument/2006/relationships/hyperlink" Target="http://cnt-pischevik.ru/ustav-cnt-2019.html" TargetMode="External"/><Relationship Id="rId19" Type="http://schemas.openxmlformats.org/officeDocument/2006/relationships/hyperlink" Target="http://cnt-pischevik.ru/ustav_cnt/7-kontrol-cnt.html" TargetMode="External"/><Relationship Id="rId4" Type="http://schemas.openxmlformats.org/officeDocument/2006/relationships/settings" Target="settings.xml"/><Relationship Id="rId9" Type="http://schemas.openxmlformats.org/officeDocument/2006/relationships/hyperlink" Target="http://cnt-pischevik.ru/fz-217.html" TargetMode="External"/><Relationship Id="rId14" Type="http://schemas.openxmlformats.org/officeDocument/2006/relationships/hyperlink" Target="http://cnt-pischevik.ru/ustav_cnt/4-upravlenie-cnt.html" TargetMode="External"/><Relationship Id="rId22" Type="http://schemas.openxmlformats.org/officeDocument/2006/relationships/hyperlink" Target="http://cnt-pischevik.ru/documents/fz-100_7-5-1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833D-63D2-40D3-95AA-1D045FD0B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15049</Words>
  <Characters>85784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pashu</dc:creator>
  <cp:lastModifiedBy>ТтТ</cp:lastModifiedBy>
  <cp:revision>2</cp:revision>
  <dcterms:created xsi:type="dcterms:W3CDTF">2021-02-26T07:23:00Z</dcterms:created>
  <dcterms:modified xsi:type="dcterms:W3CDTF">2021-02-26T07:23:00Z</dcterms:modified>
</cp:coreProperties>
</file>